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DE4BC" w14:textId="42B62F4D" w:rsidR="008F3A99" w:rsidRDefault="00BE422B"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62418785">
            <wp:simplePos x="0" y="0"/>
            <wp:positionH relativeFrom="margin">
              <wp:align>center</wp:align>
            </wp:positionH>
            <wp:positionV relativeFrom="page">
              <wp:posOffset>624840</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8E8A14" w14:textId="3643CD11" w:rsidR="008F3A99" w:rsidRDefault="008F3A99" w:rsidP="008F3A99">
      <w:pPr>
        <w:tabs>
          <w:tab w:val="left" w:pos="1560"/>
        </w:tabs>
        <w:spacing w:line="256" w:lineRule="auto"/>
        <w:jc w:val="center"/>
        <w:rPr>
          <w:rFonts w:ascii="Arial" w:eastAsia="Calibri" w:hAnsi="Arial" w:cs="Arial"/>
          <w:b/>
          <w:bCs/>
          <w:sz w:val="32"/>
          <w:szCs w:val="32"/>
        </w:rPr>
      </w:pPr>
    </w:p>
    <w:p w14:paraId="3F090D26" w14:textId="5EF9234F" w:rsidR="00BE422B" w:rsidRDefault="00BE422B" w:rsidP="008F3A99">
      <w:pPr>
        <w:tabs>
          <w:tab w:val="left" w:pos="1560"/>
        </w:tabs>
        <w:spacing w:line="256" w:lineRule="auto"/>
        <w:jc w:val="center"/>
        <w:rPr>
          <w:rFonts w:ascii="Arial" w:eastAsia="Calibri" w:hAnsi="Arial" w:cs="Arial"/>
          <w:b/>
          <w:bCs/>
          <w:sz w:val="32"/>
          <w:szCs w:val="32"/>
        </w:rPr>
      </w:pPr>
    </w:p>
    <w:p w14:paraId="3F8B66B1" w14:textId="0EBE96ED" w:rsidR="00D01FED" w:rsidRPr="008531D7" w:rsidRDefault="00495B2E" w:rsidP="00BE422B">
      <w:pPr>
        <w:tabs>
          <w:tab w:val="left" w:pos="1560"/>
          <w:tab w:val="left" w:pos="1896"/>
          <w:tab w:val="center" w:pos="5233"/>
        </w:tabs>
        <w:spacing w:line="256" w:lineRule="auto"/>
        <w:jc w:val="center"/>
        <w:rPr>
          <w:rFonts w:ascii="Arial" w:hAnsi="Arial" w:cs="Arial"/>
          <w:b/>
          <w:bCs/>
          <w:sz w:val="28"/>
          <w:szCs w:val="28"/>
        </w:rPr>
      </w:pPr>
      <w:r>
        <w:rPr>
          <w:rFonts w:ascii="Arial" w:hAnsi="Arial" w:cs="Arial"/>
          <w:b/>
          <w:bCs/>
          <w:sz w:val="28"/>
          <w:szCs w:val="28"/>
        </w:rPr>
        <w:t xml:space="preserve">DRAFT </w:t>
      </w:r>
      <w:r w:rsidR="00A84053" w:rsidRPr="008531D7">
        <w:rPr>
          <w:rFonts w:ascii="Arial" w:hAnsi="Arial" w:cs="Arial"/>
          <w:b/>
          <w:bCs/>
          <w:sz w:val="28"/>
          <w:szCs w:val="28"/>
        </w:rPr>
        <w:t xml:space="preserve">Minutes of the </w:t>
      </w:r>
      <w:r w:rsidR="00B106BD">
        <w:rPr>
          <w:rFonts w:ascii="Arial" w:hAnsi="Arial" w:cs="Arial"/>
          <w:b/>
          <w:bCs/>
          <w:sz w:val="28"/>
          <w:szCs w:val="28"/>
        </w:rPr>
        <w:t xml:space="preserve">Annual </w:t>
      </w:r>
      <w:r w:rsidR="00A84053" w:rsidRPr="008531D7">
        <w:rPr>
          <w:rFonts w:ascii="Arial" w:hAnsi="Arial" w:cs="Arial"/>
          <w:b/>
          <w:bCs/>
          <w:sz w:val="28"/>
          <w:szCs w:val="28"/>
        </w:rPr>
        <w:t xml:space="preserve">Meeting of </w:t>
      </w:r>
      <w:r w:rsidR="00B106BD">
        <w:rPr>
          <w:rFonts w:ascii="Arial" w:hAnsi="Arial" w:cs="Arial"/>
          <w:b/>
          <w:bCs/>
          <w:sz w:val="28"/>
          <w:szCs w:val="28"/>
        </w:rPr>
        <w:t>Mawdesley Parish Council</w:t>
      </w:r>
      <w:r w:rsidR="00A84053" w:rsidRPr="008531D7">
        <w:rPr>
          <w:rFonts w:ascii="Arial" w:hAnsi="Arial" w:cs="Arial"/>
          <w:b/>
          <w:bCs/>
          <w:sz w:val="28"/>
          <w:szCs w:val="28"/>
        </w:rPr>
        <w:t xml:space="preserve"> held on </w:t>
      </w:r>
    </w:p>
    <w:p w14:paraId="11FBFD9B" w14:textId="10B7041F" w:rsidR="00D01FED" w:rsidRPr="008531D7" w:rsidRDefault="001F31C6" w:rsidP="00D01FED">
      <w:pPr>
        <w:jc w:val="center"/>
        <w:rPr>
          <w:rFonts w:ascii="Arial" w:hAnsi="Arial" w:cs="Arial"/>
          <w:b/>
          <w:bCs/>
          <w:sz w:val="28"/>
          <w:szCs w:val="28"/>
        </w:rPr>
      </w:pPr>
      <w:r>
        <w:rPr>
          <w:rFonts w:ascii="Arial" w:hAnsi="Arial" w:cs="Arial"/>
          <w:b/>
          <w:bCs/>
          <w:sz w:val="28"/>
          <w:szCs w:val="28"/>
        </w:rPr>
        <w:t>T</w:t>
      </w:r>
      <w:r w:rsidR="00AE0200">
        <w:rPr>
          <w:rFonts w:ascii="Arial" w:hAnsi="Arial" w:cs="Arial"/>
          <w:b/>
          <w:bCs/>
          <w:sz w:val="28"/>
          <w:szCs w:val="28"/>
        </w:rPr>
        <w:t xml:space="preserve">uesday </w:t>
      </w:r>
      <w:r w:rsidR="001946B4">
        <w:rPr>
          <w:rFonts w:ascii="Arial" w:hAnsi="Arial" w:cs="Arial"/>
          <w:b/>
          <w:bCs/>
          <w:sz w:val="28"/>
          <w:szCs w:val="28"/>
        </w:rPr>
        <w:t>1</w:t>
      </w:r>
      <w:r w:rsidR="00B106BD">
        <w:rPr>
          <w:rFonts w:ascii="Arial" w:hAnsi="Arial" w:cs="Arial"/>
          <w:b/>
          <w:bCs/>
          <w:sz w:val="28"/>
          <w:szCs w:val="28"/>
        </w:rPr>
        <w:t>0</w:t>
      </w:r>
      <w:r w:rsidR="00B106BD" w:rsidRPr="00B106BD">
        <w:rPr>
          <w:rFonts w:ascii="Arial" w:hAnsi="Arial" w:cs="Arial"/>
          <w:b/>
          <w:bCs/>
          <w:sz w:val="28"/>
          <w:szCs w:val="28"/>
          <w:vertAlign w:val="superscript"/>
        </w:rPr>
        <w:t>th</w:t>
      </w:r>
      <w:r w:rsidR="00B106BD">
        <w:rPr>
          <w:rFonts w:ascii="Arial" w:hAnsi="Arial" w:cs="Arial"/>
          <w:b/>
          <w:bCs/>
          <w:sz w:val="28"/>
          <w:szCs w:val="28"/>
        </w:rPr>
        <w:t xml:space="preserve"> </w:t>
      </w:r>
      <w:r w:rsidR="00F633C2">
        <w:rPr>
          <w:rFonts w:ascii="Arial" w:hAnsi="Arial" w:cs="Arial"/>
          <w:b/>
          <w:bCs/>
          <w:sz w:val="28"/>
          <w:szCs w:val="28"/>
        </w:rPr>
        <w:t>May</w:t>
      </w:r>
      <w:r w:rsidR="00A84053" w:rsidRPr="008531D7">
        <w:rPr>
          <w:rFonts w:ascii="Arial" w:hAnsi="Arial" w:cs="Arial"/>
          <w:b/>
          <w:bCs/>
          <w:sz w:val="28"/>
          <w:szCs w:val="28"/>
        </w:rPr>
        <w:t xml:space="preserve"> 7.30pm at Mawdesley Village Hall</w:t>
      </w:r>
      <w:r w:rsidR="00C27CD5">
        <w:rPr>
          <w:rFonts w:ascii="Arial" w:hAnsi="Arial" w:cs="Arial"/>
          <w:b/>
          <w:bCs/>
          <w:sz w:val="28"/>
          <w:szCs w:val="28"/>
        </w:rPr>
        <w:t xml:space="preserve"> </w:t>
      </w:r>
    </w:p>
    <w:p w14:paraId="21957D32" w14:textId="7FB72C64" w:rsidR="003A3FDF" w:rsidRPr="00027DA8" w:rsidRDefault="003A3FDF" w:rsidP="00027DA8">
      <w:pPr>
        <w:ind w:left="283"/>
        <w:rPr>
          <w:rFonts w:ascii="Arial" w:hAnsi="Arial" w:cs="Arial"/>
        </w:rPr>
      </w:pPr>
      <w:r w:rsidRPr="00027DA8">
        <w:rPr>
          <w:rFonts w:ascii="Arial" w:hAnsi="Arial" w:cs="Arial"/>
        </w:rPr>
        <w:t xml:space="preserve">Participants: </w:t>
      </w:r>
      <w:r w:rsidR="00AE0200" w:rsidRPr="00027DA8">
        <w:rPr>
          <w:rFonts w:ascii="Arial" w:hAnsi="Arial" w:cs="Arial"/>
        </w:rPr>
        <w:t>Cllr C Freeman (</w:t>
      </w:r>
      <w:r w:rsidR="00B106BD" w:rsidRPr="00027DA8">
        <w:rPr>
          <w:rFonts w:ascii="Arial" w:hAnsi="Arial" w:cs="Arial"/>
        </w:rPr>
        <w:t xml:space="preserve">Retiring </w:t>
      </w:r>
      <w:r w:rsidR="00AE0200" w:rsidRPr="00027DA8">
        <w:rPr>
          <w:rFonts w:ascii="Arial" w:hAnsi="Arial" w:cs="Arial"/>
        </w:rPr>
        <w:t>Chairman),</w:t>
      </w:r>
      <w:r w:rsidRPr="00027DA8">
        <w:rPr>
          <w:rFonts w:ascii="Arial" w:hAnsi="Arial" w:cs="Arial"/>
        </w:rPr>
        <w:t xml:space="preserve"> Cllr M Worthington (</w:t>
      </w:r>
      <w:r w:rsidR="00B106BD" w:rsidRPr="00027DA8">
        <w:rPr>
          <w:rFonts w:ascii="Arial" w:hAnsi="Arial" w:cs="Arial"/>
        </w:rPr>
        <w:t>Chairman</w:t>
      </w:r>
      <w:r w:rsidRPr="00027DA8">
        <w:rPr>
          <w:rFonts w:ascii="Arial" w:hAnsi="Arial" w:cs="Arial"/>
        </w:rPr>
        <w:t xml:space="preserve">), Cllr G </w:t>
      </w:r>
      <w:r w:rsidR="00817608" w:rsidRPr="00027DA8">
        <w:rPr>
          <w:rFonts w:ascii="Arial" w:hAnsi="Arial" w:cs="Arial"/>
        </w:rPr>
        <w:t>Worthington, Cllr</w:t>
      </w:r>
      <w:r w:rsidR="00AE0200" w:rsidRPr="00027DA8">
        <w:rPr>
          <w:rFonts w:ascii="Arial" w:hAnsi="Arial" w:cs="Arial"/>
        </w:rPr>
        <w:t xml:space="preserve"> L Causer</w:t>
      </w:r>
      <w:r w:rsidR="00B52CD1" w:rsidRPr="00027DA8">
        <w:rPr>
          <w:rFonts w:ascii="Arial" w:hAnsi="Arial" w:cs="Arial"/>
        </w:rPr>
        <w:t>,</w:t>
      </w:r>
      <w:r w:rsidR="00654FEE" w:rsidRPr="00027DA8">
        <w:rPr>
          <w:rFonts w:ascii="Arial" w:hAnsi="Arial" w:cs="Arial"/>
        </w:rPr>
        <w:t xml:space="preserve"> </w:t>
      </w:r>
      <w:r w:rsidR="00B106BD" w:rsidRPr="00027DA8">
        <w:rPr>
          <w:rFonts w:ascii="Arial" w:hAnsi="Arial" w:cs="Arial"/>
        </w:rPr>
        <w:t xml:space="preserve">(Vice Chairman) </w:t>
      </w:r>
      <w:r w:rsidR="006B2D6D" w:rsidRPr="00027DA8">
        <w:rPr>
          <w:rFonts w:ascii="Arial" w:hAnsi="Arial" w:cs="Arial"/>
        </w:rPr>
        <w:t xml:space="preserve">Cllr M Henty, </w:t>
      </w:r>
      <w:r w:rsidR="00B106BD" w:rsidRPr="00027DA8">
        <w:rPr>
          <w:rFonts w:ascii="Arial" w:hAnsi="Arial" w:cs="Arial"/>
        </w:rPr>
        <w:t>C</w:t>
      </w:r>
      <w:r w:rsidR="00654FEE" w:rsidRPr="00027DA8">
        <w:rPr>
          <w:rFonts w:ascii="Arial" w:hAnsi="Arial" w:cs="Arial"/>
        </w:rPr>
        <w:t xml:space="preserve">llr G Green, </w:t>
      </w:r>
      <w:r w:rsidRPr="00027DA8">
        <w:rPr>
          <w:rFonts w:ascii="Arial" w:hAnsi="Arial" w:cs="Arial"/>
        </w:rPr>
        <w:t>Trish Grimshaw (Clerk/RFO</w:t>
      </w:r>
      <w:r w:rsidR="00B52CD1" w:rsidRPr="00027DA8">
        <w:rPr>
          <w:rFonts w:ascii="Arial" w:hAnsi="Arial" w:cs="Arial"/>
        </w:rPr>
        <w:t>),</w:t>
      </w:r>
      <w:r w:rsidR="00654FEE" w:rsidRPr="00027DA8">
        <w:rPr>
          <w:rFonts w:ascii="Arial" w:hAnsi="Arial" w:cs="Arial"/>
        </w:rPr>
        <w:t xml:space="preserve"> </w:t>
      </w:r>
      <w:r w:rsidRPr="00027DA8">
        <w:rPr>
          <w:rFonts w:ascii="Arial" w:hAnsi="Arial" w:cs="Arial"/>
        </w:rPr>
        <w:t>Peter Boardman</w:t>
      </w:r>
      <w:r w:rsidR="008531D7" w:rsidRPr="00027DA8">
        <w:rPr>
          <w:rFonts w:ascii="Arial" w:hAnsi="Arial" w:cs="Arial"/>
        </w:rPr>
        <w:t xml:space="preserve"> </w:t>
      </w:r>
      <w:r w:rsidRPr="00027DA8">
        <w:rPr>
          <w:rFonts w:ascii="Arial" w:hAnsi="Arial" w:cs="Arial"/>
        </w:rPr>
        <w:t>(</w:t>
      </w:r>
      <w:proofErr w:type="spellStart"/>
      <w:r w:rsidRPr="00027DA8">
        <w:rPr>
          <w:rFonts w:ascii="Arial" w:hAnsi="Arial" w:cs="Arial"/>
        </w:rPr>
        <w:t>Lengthsman</w:t>
      </w:r>
      <w:proofErr w:type="spellEnd"/>
      <w:r w:rsidRPr="00027DA8">
        <w:rPr>
          <w:rFonts w:ascii="Arial" w:hAnsi="Arial" w:cs="Arial"/>
        </w:rPr>
        <w:t xml:space="preserve">) and </w:t>
      </w:r>
      <w:r w:rsidR="00AE0200" w:rsidRPr="00027DA8">
        <w:rPr>
          <w:rFonts w:ascii="Arial" w:hAnsi="Arial" w:cs="Arial"/>
        </w:rPr>
        <w:t>1</w:t>
      </w:r>
      <w:r w:rsidRPr="00027DA8">
        <w:rPr>
          <w:rFonts w:ascii="Arial" w:hAnsi="Arial" w:cs="Arial"/>
        </w:rPr>
        <w:t xml:space="preserve"> member of the public</w:t>
      </w:r>
    </w:p>
    <w:p w14:paraId="06EFE070" w14:textId="197FC7EC" w:rsidR="00F3174F" w:rsidRPr="00027DA8" w:rsidRDefault="000C50C1" w:rsidP="000C50C1">
      <w:pPr>
        <w:rPr>
          <w:rFonts w:ascii="Arial" w:hAnsi="Arial" w:cs="Arial"/>
        </w:rPr>
      </w:pPr>
      <w:r w:rsidRPr="00027DA8">
        <w:rPr>
          <w:rFonts w:ascii="Arial" w:hAnsi="Arial" w:cs="Arial"/>
          <w:b/>
          <w:bCs/>
        </w:rPr>
        <w:t>1.</w:t>
      </w:r>
      <w:r w:rsidR="00F3174F" w:rsidRPr="00027DA8">
        <w:rPr>
          <w:rFonts w:ascii="Arial" w:hAnsi="Arial" w:cs="Arial"/>
        </w:rPr>
        <w:t>Retiring Chairman Summary of the Year</w:t>
      </w:r>
    </w:p>
    <w:p w14:paraId="1980A490" w14:textId="297F29EA" w:rsidR="003B6FF1" w:rsidRPr="00027DA8" w:rsidRDefault="00B106BD" w:rsidP="000C50C1">
      <w:pPr>
        <w:rPr>
          <w:rFonts w:ascii="Arial" w:hAnsi="Arial" w:cs="Arial"/>
        </w:rPr>
      </w:pPr>
      <w:r w:rsidRPr="00027DA8">
        <w:rPr>
          <w:rFonts w:ascii="Arial" w:hAnsi="Arial" w:cs="Arial"/>
        </w:rPr>
        <w:t>Cllr Freeman provided a verbal summary of the year (attached)</w:t>
      </w:r>
      <w:r w:rsidR="006B2D6D" w:rsidRPr="00027DA8">
        <w:rPr>
          <w:rFonts w:ascii="Arial" w:hAnsi="Arial" w:cs="Arial"/>
        </w:rPr>
        <w:t xml:space="preserve"> adding that he had chosen not to </w:t>
      </w:r>
      <w:proofErr w:type="spellStart"/>
      <w:r w:rsidR="006B2D6D" w:rsidRPr="00027DA8">
        <w:rPr>
          <w:rFonts w:ascii="Arial" w:hAnsi="Arial" w:cs="Arial"/>
        </w:rPr>
        <w:t>restand</w:t>
      </w:r>
      <w:proofErr w:type="spellEnd"/>
      <w:r w:rsidR="006B2D6D" w:rsidRPr="00027DA8">
        <w:rPr>
          <w:rFonts w:ascii="Arial" w:hAnsi="Arial" w:cs="Arial"/>
        </w:rPr>
        <w:t xml:space="preserve"> for re-election in the recent May elections.</w:t>
      </w:r>
      <w:r w:rsidRPr="00027DA8">
        <w:rPr>
          <w:rFonts w:ascii="Arial" w:hAnsi="Arial" w:cs="Arial"/>
        </w:rPr>
        <w:t xml:space="preserve"> </w:t>
      </w:r>
      <w:r w:rsidR="00EE437A" w:rsidRPr="00027DA8">
        <w:rPr>
          <w:rFonts w:ascii="Arial" w:hAnsi="Arial" w:cs="Arial"/>
        </w:rPr>
        <w:t xml:space="preserve">Cllr M Worthington thanked Cllr Freeman for all his hard work </w:t>
      </w:r>
      <w:r w:rsidR="00146982" w:rsidRPr="00027DA8">
        <w:rPr>
          <w:rFonts w:ascii="Arial" w:hAnsi="Arial" w:cs="Arial"/>
        </w:rPr>
        <w:t>and contribution to the village.</w:t>
      </w:r>
      <w:r w:rsidR="00EE437A" w:rsidRPr="00027DA8">
        <w:rPr>
          <w:rFonts w:ascii="Arial" w:hAnsi="Arial" w:cs="Arial"/>
        </w:rPr>
        <w:t xml:space="preserve">  Cllr Freeman was offered the opportunity to have a tree planted in recognition of his </w:t>
      </w:r>
      <w:r w:rsidR="00146982" w:rsidRPr="00027DA8">
        <w:rPr>
          <w:rFonts w:ascii="Arial" w:hAnsi="Arial" w:cs="Arial"/>
        </w:rPr>
        <w:t>10-year</w:t>
      </w:r>
      <w:r w:rsidR="00EE437A" w:rsidRPr="00027DA8">
        <w:rPr>
          <w:rFonts w:ascii="Arial" w:hAnsi="Arial" w:cs="Arial"/>
        </w:rPr>
        <w:t xml:space="preserve"> service which he gratefully accepted. </w:t>
      </w:r>
    </w:p>
    <w:p w14:paraId="0F6DE835" w14:textId="48009695" w:rsidR="00B106BD" w:rsidRPr="00027DA8" w:rsidRDefault="000C50C1" w:rsidP="000C50C1">
      <w:pPr>
        <w:rPr>
          <w:rFonts w:ascii="Arial" w:hAnsi="Arial" w:cs="Arial"/>
        </w:rPr>
      </w:pPr>
      <w:r w:rsidRPr="00027DA8">
        <w:rPr>
          <w:rFonts w:ascii="Arial" w:hAnsi="Arial" w:cs="Arial"/>
          <w:b/>
          <w:bCs/>
        </w:rPr>
        <w:t xml:space="preserve">4. </w:t>
      </w:r>
      <w:r w:rsidR="003B6FF1" w:rsidRPr="00027DA8">
        <w:rPr>
          <w:rFonts w:ascii="Arial" w:hAnsi="Arial" w:cs="Arial"/>
        </w:rPr>
        <w:t>Item 4 was brought forward, the Clerk received completed acceptance of office forms from Cllr M Worthington, Cllr G Worthington, Cllr L Causer (Rutter), Cllr M Henty and Cllr G Green.</w:t>
      </w:r>
      <w:r w:rsidR="00B106BD" w:rsidRPr="00027DA8">
        <w:rPr>
          <w:rFonts w:ascii="Arial" w:hAnsi="Arial" w:cs="Arial"/>
        </w:rPr>
        <w:t xml:space="preserve">  </w:t>
      </w:r>
    </w:p>
    <w:p w14:paraId="3B81CC94" w14:textId="74B6799C" w:rsidR="00F3174F" w:rsidRPr="00027DA8" w:rsidRDefault="000C50C1" w:rsidP="000C50C1">
      <w:pPr>
        <w:rPr>
          <w:rFonts w:ascii="Arial" w:hAnsi="Arial" w:cs="Arial"/>
        </w:rPr>
      </w:pPr>
      <w:r w:rsidRPr="00027DA8">
        <w:rPr>
          <w:rFonts w:ascii="Arial" w:hAnsi="Arial" w:cs="Arial"/>
          <w:b/>
          <w:bCs/>
        </w:rPr>
        <w:t>2.</w:t>
      </w:r>
      <w:r w:rsidR="00F3174F" w:rsidRPr="00027DA8">
        <w:rPr>
          <w:rFonts w:ascii="Arial" w:hAnsi="Arial" w:cs="Arial"/>
        </w:rPr>
        <w:t xml:space="preserve">Election of a Council Chairman – </w:t>
      </w:r>
      <w:r w:rsidR="006B2D6D" w:rsidRPr="00027DA8">
        <w:rPr>
          <w:rFonts w:ascii="Arial" w:hAnsi="Arial" w:cs="Arial"/>
        </w:rPr>
        <w:t>Cllr Henty proposed Cllr Worthington</w:t>
      </w:r>
      <w:r w:rsidR="00EB0FB9" w:rsidRPr="00027DA8">
        <w:rPr>
          <w:rFonts w:ascii="Arial" w:hAnsi="Arial" w:cs="Arial"/>
        </w:rPr>
        <w:t xml:space="preserve">, seconded by Cllr </w:t>
      </w:r>
      <w:proofErr w:type="gramStart"/>
      <w:r w:rsidR="00EB0FB9" w:rsidRPr="00027DA8">
        <w:rPr>
          <w:rFonts w:ascii="Arial" w:hAnsi="Arial" w:cs="Arial"/>
        </w:rPr>
        <w:t>Causer</w:t>
      </w:r>
      <w:proofErr w:type="gramEnd"/>
      <w:r w:rsidR="00EB0FB9" w:rsidRPr="00027DA8">
        <w:rPr>
          <w:rFonts w:ascii="Arial" w:hAnsi="Arial" w:cs="Arial"/>
        </w:rPr>
        <w:t xml:space="preserve"> and subsequently unanimously agreed. The </w:t>
      </w:r>
      <w:r w:rsidR="00F3174F" w:rsidRPr="00027DA8">
        <w:rPr>
          <w:rFonts w:ascii="Arial" w:hAnsi="Arial" w:cs="Arial"/>
        </w:rPr>
        <w:t xml:space="preserve">Chair’s Declaration of Acceptance of office </w:t>
      </w:r>
      <w:r w:rsidR="00EB0FB9" w:rsidRPr="00027DA8">
        <w:rPr>
          <w:rFonts w:ascii="Arial" w:hAnsi="Arial" w:cs="Arial"/>
        </w:rPr>
        <w:t>was signed.</w:t>
      </w:r>
    </w:p>
    <w:p w14:paraId="7D9223D3" w14:textId="71D4C5B4" w:rsidR="00F3174F" w:rsidRPr="00027DA8" w:rsidRDefault="00DC19AE" w:rsidP="000C50C1">
      <w:pPr>
        <w:rPr>
          <w:rFonts w:ascii="Arial" w:hAnsi="Arial" w:cs="Arial"/>
        </w:rPr>
      </w:pPr>
      <w:r w:rsidRPr="00027DA8">
        <w:rPr>
          <w:rFonts w:ascii="Arial" w:hAnsi="Arial" w:cs="Arial"/>
          <w:b/>
          <w:bCs/>
        </w:rPr>
        <w:t>3.</w:t>
      </w:r>
      <w:r w:rsidR="00F3174F" w:rsidRPr="00027DA8">
        <w:rPr>
          <w:rFonts w:ascii="Arial" w:hAnsi="Arial" w:cs="Arial"/>
        </w:rPr>
        <w:t>Election of Vice Chairman</w:t>
      </w:r>
      <w:r w:rsidR="00EB0FB9" w:rsidRPr="00027DA8">
        <w:rPr>
          <w:rFonts w:ascii="Arial" w:hAnsi="Arial" w:cs="Arial"/>
        </w:rPr>
        <w:t xml:space="preserve"> – Cllr Henty proposed Cllr Causer, seconded by Cllr G Worthington, and subsequently unanimously agreed.</w:t>
      </w:r>
    </w:p>
    <w:p w14:paraId="34542E52" w14:textId="599DB449" w:rsidR="00F3174F" w:rsidRPr="00027DA8" w:rsidRDefault="00DC19AE" w:rsidP="000C50C1">
      <w:pPr>
        <w:rPr>
          <w:rFonts w:ascii="Arial" w:hAnsi="Arial" w:cs="Arial"/>
        </w:rPr>
      </w:pPr>
      <w:r w:rsidRPr="00027DA8">
        <w:rPr>
          <w:rFonts w:ascii="Arial" w:hAnsi="Arial" w:cs="Arial"/>
          <w:b/>
          <w:bCs/>
        </w:rPr>
        <w:t>5.</w:t>
      </w:r>
      <w:r w:rsidR="00F3174F" w:rsidRPr="00027DA8">
        <w:rPr>
          <w:rFonts w:ascii="Arial" w:hAnsi="Arial" w:cs="Arial"/>
        </w:rPr>
        <w:t>To appoint a representative to Mawdesley Village Hall</w:t>
      </w:r>
      <w:r w:rsidR="000C50C1" w:rsidRPr="00027DA8">
        <w:rPr>
          <w:rFonts w:ascii="Arial" w:hAnsi="Arial" w:cs="Arial"/>
        </w:rPr>
        <w:t xml:space="preserve"> – Cllr M Worthington </w:t>
      </w:r>
      <w:r w:rsidRPr="00027DA8">
        <w:rPr>
          <w:rFonts w:ascii="Arial" w:hAnsi="Arial" w:cs="Arial"/>
        </w:rPr>
        <w:t>proposed</w:t>
      </w:r>
      <w:r w:rsidR="000C50C1" w:rsidRPr="00027DA8">
        <w:rPr>
          <w:rFonts w:ascii="Arial" w:hAnsi="Arial" w:cs="Arial"/>
        </w:rPr>
        <w:t xml:space="preserve"> Cllr M Henty, seconded by Cllr G </w:t>
      </w:r>
      <w:r w:rsidR="005A078D" w:rsidRPr="00027DA8">
        <w:rPr>
          <w:rFonts w:ascii="Arial" w:hAnsi="Arial" w:cs="Arial"/>
        </w:rPr>
        <w:t>Green,</w:t>
      </w:r>
      <w:r w:rsidR="000C50C1" w:rsidRPr="00027DA8">
        <w:rPr>
          <w:rFonts w:ascii="Arial" w:hAnsi="Arial" w:cs="Arial"/>
        </w:rPr>
        <w:t xml:space="preserve"> and subsequently unanimously agreed.</w:t>
      </w:r>
    </w:p>
    <w:p w14:paraId="1DE27AD9" w14:textId="121A2C6A" w:rsidR="00DC19AE" w:rsidRPr="00027DA8" w:rsidRDefault="00DC19AE" w:rsidP="000C50C1">
      <w:pPr>
        <w:rPr>
          <w:rFonts w:ascii="Arial" w:hAnsi="Arial" w:cs="Arial"/>
        </w:rPr>
      </w:pPr>
      <w:r w:rsidRPr="00027DA8">
        <w:rPr>
          <w:rFonts w:ascii="Arial" w:hAnsi="Arial" w:cs="Arial"/>
          <w:b/>
          <w:bCs/>
        </w:rPr>
        <w:t>6.</w:t>
      </w:r>
      <w:r w:rsidR="00F3174F" w:rsidRPr="00027DA8">
        <w:rPr>
          <w:rFonts w:ascii="Arial" w:hAnsi="Arial" w:cs="Arial"/>
        </w:rPr>
        <w:t>To appoint a representative to the Millennium Green</w:t>
      </w:r>
      <w:r w:rsidR="000C50C1" w:rsidRPr="00027DA8">
        <w:rPr>
          <w:rFonts w:ascii="Arial" w:hAnsi="Arial" w:cs="Arial"/>
        </w:rPr>
        <w:t xml:space="preserve"> – Cllr L Causer </w:t>
      </w:r>
      <w:r w:rsidRPr="00027DA8">
        <w:rPr>
          <w:rFonts w:ascii="Arial" w:hAnsi="Arial" w:cs="Arial"/>
        </w:rPr>
        <w:t>proposed</w:t>
      </w:r>
      <w:r w:rsidR="000C50C1" w:rsidRPr="00027DA8">
        <w:rPr>
          <w:rFonts w:ascii="Arial" w:hAnsi="Arial" w:cs="Arial"/>
        </w:rPr>
        <w:t xml:space="preserve"> Cllr M Worthington, seconded by Cllr G </w:t>
      </w:r>
      <w:r w:rsidR="005A078D" w:rsidRPr="00027DA8">
        <w:rPr>
          <w:rFonts w:ascii="Arial" w:hAnsi="Arial" w:cs="Arial"/>
        </w:rPr>
        <w:t>Green,</w:t>
      </w:r>
      <w:r w:rsidR="000C50C1" w:rsidRPr="00027DA8">
        <w:rPr>
          <w:rFonts w:ascii="Arial" w:hAnsi="Arial" w:cs="Arial"/>
        </w:rPr>
        <w:t xml:space="preserve"> and subsequently unanimously agreed.</w:t>
      </w:r>
      <w:r w:rsidRPr="00027DA8">
        <w:rPr>
          <w:rFonts w:ascii="Arial" w:hAnsi="Arial" w:cs="Arial"/>
        </w:rPr>
        <w:t xml:space="preserve">  </w:t>
      </w:r>
    </w:p>
    <w:p w14:paraId="1C81D61C" w14:textId="11269476" w:rsidR="00F3174F" w:rsidRPr="00027DA8" w:rsidRDefault="00DC19AE" w:rsidP="000C50C1">
      <w:pPr>
        <w:rPr>
          <w:rFonts w:ascii="Arial" w:hAnsi="Arial" w:cs="Arial"/>
        </w:rPr>
      </w:pPr>
      <w:r w:rsidRPr="00027DA8">
        <w:rPr>
          <w:rFonts w:ascii="Arial" w:hAnsi="Arial" w:cs="Arial"/>
        </w:rPr>
        <w:t>Following the Parish Council meeting on 12/04/22 (minute 4) Cllr G Green was proposed for the Trustee vacancy o</w:t>
      </w:r>
      <w:r w:rsidR="00EF314C" w:rsidRPr="00027DA8">
        <w:rPr>
          <w:rFonts w:ascii="Arial" w:hAnsi="Arial" w:cs="Arial"/>
        </w:rPr>
        <w:t>f</w:t>
      </w:r>
      <w:r w:rsidRPr="00027DA8">
        <w:rPr>
          <w:rFonts w:ascii="Arial" w:hAnsi="Arial" w:cs="Arial"/>
        </w:rPr>
        <w:t xml:space="preserve"> the Peter Lathom charity, proposed by Cllr M Worthington, seconded by Cllr </w:t>
      </w:r>
      <w:proofErr w:type="spellStart"/>
      <w:r w:rsidRPr="00027DA8">
        <w:rPr>
          <w:rFonts w:ascii="Arial" w:hAnsi="Arial" w:cs="Arial"/>
        </w:rPr>
        <w:t>Cllr</w:t>
      </w:r>
      <w:proofErr w:type="spellEnd"/>
      <w:r w:rsidRPr="00027DA8">
        <w:rPr>
          <w:rFonts w:ascii="Arial" w:hAnsi="Arial" w:cs="Arial"/>
        </w:rPr>
        <w:t xml:space="preserve"> L </w:t>
      </w:r>
      <w:r w:rsidR="005A078D" w:rsidRPr="00027DA8">
        <w:rPr>
          <w:rFonts w:ascii="Arial" w:hAnsi="Arial" w:cs="Arial"/>
        </w:rPr>
        <w:t>Causer,</w:t>
      </w:r>
      <w:r w:rsidR="00DC20C4" w:rsidRPr="00027DA8">
        <w:rPr>
          <w:rFonts w:ascii="Arial" w:hAnsi="Arial" w:cs="Arial"/>
        </w:rPr>
        <w:t xml:space="preserve"> and subsequently unanimously agreed</w:t>
      </w:r>
      <w:r w:rsidRPr="00027DA8">
        <w:rPr>
          <w:rFonts w:ascii="Arial" w:hAnsi="Arial" w:cs="Arial"/>
        </w:rPr>
        <w:t xml:space="preserve">. </w:t>
      </w:r>
    </w:p>
    <w:p w14:paraId="3D09BD6F" w14:textId="6B0A1B64" w:rsidR="00DC20C4" w:rsidRPr="00027DA8" w:rsidRDefault="00DC20C4" w:rsidP="000C50C1">
      <w:pPr>
        <w:rPr>
          <w:rFonts w:ascii="Arial" w:hAnsi="Arial" w:cs="Arial"/>
        </w:rPr>
      </w:pPr>
      <w:r w:rsidRPr="00027DA8">
        <w:rPr>
          <w:rFonts w:ascii="Arial" w:hAnsi="Arial" w:cs="Arial"/>
        </w:rPr>
        <w:t>The annual meeting of the parish closed at 1</w:t>
      </w:r>
      <w:r w:rsidR="00DC03C3">
        <w:rPr>
          <w:rFonts w:ascii="Arial" w:hAnsi="Arial" w:cs="Arial"/>
        </w:rPr>
        <w:t>9</w:t>
      </w:r>
      <w:r w:rsidRPr="00027DA8">
        <w:rPr>
          <w:rFonts w:ascii="Arial" w:hAnsi="Arial" w:cs="Arial"/>
        </w:rPr>
        <w:t>.46 hours.</w:t>
      </w:r>
    </w:p>
    <w:p w14:paraId="5D7ECC5D" w14:textId="064FD63C" w:rsidR="00DC20C4" w:rsidRPr="00027DA8" w:rsidRDefault="00DC20C4" w:rsidP="000C50C1">
      <w:pPr>
        <w:rPr>
          <w:rFonts w:ascii="Arial" w:hAnsi="Arial" w:cs="Arial"/>
          <w:b/>
          <w:bCs/>
        </w:rPr>
      </w:pPr>
      <w:r w:rsidRPr="00027DA8">
        <w:rPr>
          <w:rFonts w:ascii="Arial" w:hAnsi="Arial" w:cs="Arial"/>
          <w:b/>
          <w:bCs/>
        </w:rPr>
        <w:t>Parish Council Meeting</w:t>
      </w:r>
    </w:p>
    <w:p w14:paraId="21702587" w14:textId="50F1FE0F" w:rsidR="00DC20C4" w:rsidRPr="00027DA8" w:rsidRDefault="00DC20C4" w:rsidP="000C50C1">
      <w:pPr>
        <w:rPr>
          <w:rFonts w:ascii="Arial" w:hAnsi="Arial" w:cs="Arial"/>
        </w:rPr>
      </w:pPr>
      <w:r w:rsidRPr="00027DA8">
        <w:rPr>
          <w:rFonts w:ascii="Arial" w:hAnsi="Arial" w:cs="Arial"/>
          <w:b/>
          <w:bCs/>
        </w:rPr>
        <w:t xml:space="preserve">7. </w:t>
      </w:r>
      <w:r w:rsidRPr="00027DA8">
        <w:rPr>
          <w:rFonts w:ascii="Arial" w:hAnsi="Arial" w:cs="Arial"/>
        </w:rPr>
        <w:t>Apologies for absence - none</w:t>
      </w:r>
    </w:p>
    <w:p w14:paraId="5B92F35D" w14:textId="1E77DC0F" w:rsidR="00DC20C4" w:rsidRPr="00027DA8" w:rsidRDefault="00DC20C4" w:rsidP="000C50C1">
      <w:pPr>
        <w:rPr>
          <w:rFonts w:ascii="Arial" w:hAnsi="Arial" w:cs="Arial"/>
        </w:rPr>
      </w:pPr>
      <w:r w:rsidRPr="00027DA8">
        <w:rPr>
          <w:rFonts w:ascii="Arial" w:hAnsi="Arial" w:cs="Arial"/>
          <w:b/>
          <w:bCs/>
        </w:rPr>
        <w:t>8</w:t>
      </w:r>
      <w:r w:rsidRPr="00027DA8">
        <w:rPr>
          <w:rFonts w:ascii="Arial" w:hAnsi="Arial" w:cs="Arial"/>
        </w:rPr>
        <w:t>. Declarations of Interest and Dispensations – none</w:t>
      </w:r>
    </w:p>
    <w:p w14:paraId="49812B9D" w14:textId="4DB36741" w:rsidR="005905D7" w:rsidRPr="00027DA8" w:rsidRDefault="00DC20C4" w:rsidP="000C50C1">
      <w:pPr>
        <w:rPr>
          <w:rFonts w:ascii="Arial" w:hAnsi="Arial" w:cs="Arial"/>
        </w:rPr>
      </w:pPr>
      <w:r w:rsidRPr="00027DA8">
        <w:rPr>
          <w:rFonts w:ascii="Arial" w:hAnsi="Arial" w:cs="Arial"/>
          <w:b/>
          <w:bCs/>
        </w:rPr>
        <w:t>9</w:t>
      </w:r>
      <w:r w:rsidRPr="00027DA8">
        <w:rPr>
          <w:rFonts w:ascii="Arial" w:hAnsi="Arial" w:cs="Arial"/>
        </w:rPr>
        <w:t xml:space="preserve">.Minutes of the Previous meeting 12/04/22.  These were approved as a correct record; proposed by Cllr M Worthington and seconded by Cllr L Causer and were duly signed by the </w:t>
      </w:r>
      <w:r w:rsidR="004B487A" w:rsidRPr="00027DA8">
        <w:rPr>
          <w:rFonts w:ascii="Arial" w:hAnsi="Arial" w:cs="Arial"/>
        </w:rPr>
        <w:t>Chairman</w:t>
      </w:r>
      <w:r w:rsidRPr="00027DA8">
        <w:rPr>
          <w:rFonts w:ascii="Arial" w:hAnsi="Arial" w:cs="Arial"/>
        </w:rPr>
        <w:t>.</w:t>
      </w:r>
    </w:p>
    <w:p w14:paraId="46B8D8A0" w14:textId="101A1DF4" w:rsidR="00F2002A" w:rsidRPr="00027DA8" w:rsidRDefault="005905D7" w:rsidP="00477BB8">
      <w:pPr>
        <w:rPr>
          <w:rFonts w:ascii="Arial" w:hAnsi="Arial" w:cs="Arial"/>
        </w:rPr>
      </w:pPr>
      <w:r w:rsidRPr="00027DA8">
        <w:rPr>
          <w:rFonts w:ascii="Arial" w:hAnsi="Arial" w:cs="Arial"/>
          <w:b/>
          <w:bCs/>
        </w:rPr>
        <w:t>10.</w:t>
      </w:r>
      <w:r w:rsidR="00E4403B" w:rsidRPr="00027DA8">
        <w:rPr>
          <w:rFonts w:ascii="Arial" w:hAnsi="Arial" w:cs="Arial"/>
        </w:rPr>
        <w:t xml:space="preserve">Public Participation:  The meeting was adjourned for members of the public to raise matters. Dave </w:t>
      </w:r>
      <w:r w:rsidR="00477BB8" w:rsidRPr="00027DA8">
        <w:rPr>
          <w:rFonts w:ascii="Arial" w:hAnsi="Arial" w:cs="Arial"/>
        </w:rPr>
        <w:t xml:space="preserve">Taylor </w:t>
      </w:r>
      <w:r w:rsidR="004B487A" w:rsidRPr="00027DA8">
        <w:rPr>
          <w:rFonts w:ascii="Arial" w:hAnsi="Arial" w:cs="Arial"/>
        </w:rPr>
        <w:t>(Secretary Mawdesley Bowling Club) a</w:t>
      </w:r>
      <w:r w:rsidR="00477BB8" w:rsidRPr="00027DA8">
        <w:rPr>
          <w:rFonts w:ascii="Arial" w:hAnsi="Arial" w:cs="Arial"/>
        </w:rPr>
        <w:t xml:space="preserve">ttended the meeting regarding clarification in respect of the grant </w:t>
      </w:r>
      <w:r w:rsidR="004B487A" w:rsidRPr="00027DA8">
        <w:rPr>
          <w:rFonts w:ascii="Arial" w:hAnsi="Arial" w:cs="Arial"/>
        </w:rPr>
        <w:t xml:space="preserve">amount </w:t>
      </w:r>
      <w:r w:rsidR="00477BB8" w:rsidRPr="00027DA8">
        <w:rPr>
          <w:rFonts w:ascii="Arial" w:hAnsi="Arial" w:cs="Arial"/>
        </w:rPr>
        <w:t xml:space="preserve">the parish council had </w:t>
      </w:r>
      <w:r w:rsidR="005A078D" w:rsidRPr="00027DA8">
        <w:rPr>
          <w:rFonts w:ascii="Arial" w:hAnsi="Arial" w:cs="Arial"/>
        </w:rPr>
        <w:t xml:space="preserve">formally </w:t>
      </w:r>
      <w:r w:rsidR="00477BB8" w:rsidRPr="00027DA8">
        <w:rPr>
          <w:rFonts w:ascii="Arial" w:hAnsi="Arial" w:cs="Arial"/>
        </w:rPr>
        <w:t xml:space="preserve">agreed to upgrade the car park.  The Clerk processed a payment of £2,000 </w:t>
      </w:r>
      <w:r w:rsidR="00F2002A" w:rsidRPr="00027DA8">
        <w:rPr>
          <w:rFonts w:ascii="Arial" w:hAnsi="Arial" w:cs="Arial"/>
        </w:rPr>
        <w:t xml:space="preserve">in April 2022 </w:t>
      </w:r>
      <w:r w:rsidR="00477BB8" w:rsidRPr="00027DA8">
        <w:rPr>
          <w:rFonts w:ascii="Arial" w:hAnsi="Arial" w:cs="Arial"/>
        </w:rPr>
        <w:t xml:space="preserve">as per minute </w:t>
      </w:r>
      <w:r w:rsidR="004B487A" w:rsidRPr="00027DA8">
        <w:rPr>
          <w:rFonts w:ascii="Arial" w:hAnsi="Arial" w:cs="Arial"/>
        </w:rPr>
        <w:t xml:space="preserve">11 </w:t>
      </w:r>
      <w:r w:rsidR="00477BB8" w:rsidRPr="00027DA8">
        <w:rPr>
          <w:rFonts w:ascii="Arial" w:hAnsi="Arial" w:cs="Arial"/>
        </w:rPr>
        <w:t>of the March 2021 meeting.</w:t>
      </w:r>
      <w:r w:rsidR="004B487A" w:rsidRPr="00027DA8">
        <w:rPr>
          <w:rFonts w:ascii="Arial" w:hAnsi="Arial" w:cs="Arial"/>
        </w:rPr>
        <w:t xml:space="preserve"> Dave explained a further </w:t>
      </w:r>
      <w:r w:rsidR="00F2002A" w:rsidRPr="00027DA8">
        <w:rPr>
          <w:rFonts w:ascii="Arial" w:hAnsi="Arial" w:cs="Arial"/>
        </w:rPr>
        <w:t xml:space="preserve">site </w:t>
      </w:r>
      <w:r w:rsidR="004B487A" w:rsidRPr="00027DA8">
        <w:rPr>
          <w:rFonts w:ascii="Arial" w:hAnsi="Arial" w:cs="Arial"/>
        </w:rPr>
        <w:t>meeting with Parish Councillors and a previous e mail from the former Clerk had given the go ahead</w:t>
      </w:r>
      <w:r w:rsidR="00EF314C" w:rsidRPr="00027DA8">
        <w:rPr>
          <w:rFonts w:ascii="Arial" w:hAnsi="Arial" w:cs="Arial"/>
        </w:rPr>
        <w:t xml:space="preserve"> for the higher amount of </w:t>
      </w:r>
      <w:r w:rsidR="008C7AA1" w:rsidRPr="00027DA8">
        <w:rPr>
          <w:rFonts w:ascii="Arial" w:hAnsi="Arial" w:cs="Arial"/>
        </w:rPr>
        <w:t>£3180 which incorporated the access road and link to the public footpath on Hursts Green.</w:t>
      </w:r>
      <w:r w:rsidR="004B487A" w:rsidRPr="00027DA8">
        <w:rPr>
          <w:rFonts w:ascii="Arial" w:hAnsi="Arial" w:cs="Arial"/>
          <w:color w:val="FF0000"/>
        </w:rPr>
        <w:t xml:space="preserve">  </w:t>
      </w:r>
      <w:r w:rsidR="00F2002A" w:rsidRPr="00027DA8">
        <w:rPr>
          <w:rFonts w:ascii="Arial" w:hAnsi="Arial" w:cs="Arial"/>
        </w:rPr>
        <w:t>The Chairman confirmed the monies would come from CIL and proposed an additional payment of £1180 to be paid to the Bowling Green, this was seconded by Cllr G Green with all Parish Councillors i</w:t>
      </w:r>
      <w:r w:rsidR="00F04AE5">
        <w:rPr>
          <w:rFonts w:ascii="Arial" w:hAnsi="Arial" w:cs="Arial"/>
        </w:rPr>
        <w:t>n</w:t>
      </w:r>
      <w:r w:rsidR="00F2002A" w:rsidRPr="00027DA8">
        <w:rPr>
          <w:rFonts w:ascii="Arial" w:hAnsi="Arial" w:cs="Arial"/>
        </w:rPr>
        <w:t xml:space="preserve"> favour. </w:t>
      </w:r>
    </w:p>
    <w:p w14:paraId="05304224" w14:textId="7ECDCD40" w:rsidR="00477BB8" w:rsidRPr="00027DA8" w:rsidRDefault="00F2002A" w:rsidP="00477BB8">
      <w:pPr>
        <w:rPr>
          <w:rFonts w:ascii="Arial" w:hAnsi="Arial" w:cs="Arial"/>
        </w:rPr>
      </w:pPr>
      <w:r w:rsidRPr="00027DA8">
        <w:rPr>
          <w:rFonts w:ascii="Arial" w:hAnsi="Arial" w:cs="Arial"/>
        </w:rPr>
        <w:lastRenderedPageBreak/>
        <w:t xml:space="preserve">Mike raised issues with </w:t>
      </w:r>
      <w:r w:rsidR="006766C3" w:rsidRPr="00027DA8">
        <w:rPr>
          <w:rFonts w:ascii="Arial" w:hAnsi="Arial" w:cs="Arial"/>
        </w:rPr>
        <w:t xml:space="preserve">the lack of </w:t>
      </w:r>
      <w:r w:rsidRPr="00027DA8">
        <w:rPr>
          <w:rFonts w:ascii="Arial" w:hAnsi="Arial" w:cs="Arial"/>
        </w:rPr>
        <w:t xml:space="preserve">parking in the village and requested an agenda item at a future meeting to discuss </w:t>
      </w:r>
      <w:r w:rsidR="006766C3" w:rsidRPr="00027DA8">
        <w:rPr>
          <w:rFonts w:ascii="Arial" w:hAnsi="Arial" w:cs="Arial"/>
        </w:rPr>
        <w:t xml:space="preserve">parking </w:t>
      </w:r>
      <w:r w:rsidR="00EF314C" w:rsidRPr="00027DA8">
        <w:rPr>
          <w:rFonts w:ascii="Arial" w:hAnsi="Arial" w:cs="Arial"/>
        </w:rPr>
        <w:t xml:space="preserve">to include </w:t>
      </w:r>
      <w:r w:rsidR="006766C3" w:rsidRPr="00027DA8">
        <w:rPr>
          <w:rFonts w:ascii="Arial" w:hAnsi="Arial" w:cs="Arial"/>
        </w:rPr>
        <w:t xml:space="preserve">considering the use of the </w:t>
      </w:r>
      <w:r w:rsidR="00EF314C" w:rsidRPr="00027DA8">
        <w:rPr>
          <w:rFonts w:ascii="Arial" w:hAnsi="Arial" w:cs="Arial"/>
        </w:rPr>
        <w:t>land</w:t>
      </w:r>
      <w:r w:rsidR="006766C3" w:rsidRPr="00027DA8">
        <w:rPr>
          <w:rFonts w:ascii="Arial" w:hAnsi="Arial" w:cs="Arial"/>
        </w:rPr>
        <w:t xml:space="preserve"> diagonal to the Spar.</w:t>
      </w:r>
      <w:r w:rsidRPr="00027DA8">
        <w:rPr>
          <w:rFonts w:ascii="Arial" w:hAnsi="Arial" w:cs="Arial"/>
        </w:rPr>
        <w:t xml:space="preserve"> </w:t>
      </w:r>
      <w:r w:rsidR="004B487A" w:rsidRPr="00027DA8">
        <w:rPr>
          <w:rFonts w:ascii="Arial" w:hAnsi="Arial" w:cs="Arial"/>
        </w:rPr>
        <w:t xml:space="preserve"> </w:t>
      </w:r>
    </w:p>
    <w:p w14:paraId="6809B8CA" w14:textId="3428AF08" w:rsidR="006766C3" w:rsidRPr="00027DA8" w:rsidRDefault="006766C3" w:rsidP="00477BB8">
      <w:pPr>
        <w:rPr>
          <w:rFonts w:ascii="Arial" w:hAnsi="Arial" w:cs="Arial"/>
        </w:rPr>
      </w:pPr>
      <w:r w:rsidRPr="00027DA8">
        <w:rPr>
          <w:rFonts w:ascii="Arial" w:hAnsi="Arial" w:cs="Arial"/>
        </w:rPr>
        <w:t>Issues were also raised regarding the poor state of repair of the bus stop</w:t>
      </w:r>
      <w:r w:rsidR="00EF314C" w:rsidRPr="00027DA8">
        <w:rPr>
          <w:rFonts w:ascii="Arial" w:hAnsi="Arial" w:cs="Arial"/>
        </w:rPr>
        <w:t>/</w:t>
      </w:r>
      <w:r w:rsidRPr="00027DA8">
        <w:rPr>
          <w:rFonts w:ascii="Arial" w:hAnsi="Arial" w:cs="Arial"/>
        </w:rPr>
        <w:t xml:space="preserve"> shelter opposite the Red Lion and a request </w:t>
      </w:r>
      <w:r w:rsidR="00EF314C" w:rsidRPr="00027DA8">
        <w:rPr>
          <w:rFonts w:ascii="Arial" w:hAnsi="Arial" w:cs="Arial"/>
        </w:rPr>
        <w:t xml:space="preserve">was made </w:t>
      </w:r>
      <w:r w:rsidRPr="00027DA8">
        <w:rPr>
          <w:rFonts w:ascii="Arial" w:hAnsi="Arial" w:cs="Arial"/>
        </w:rPr>
        <w:t>to add this as a</w:t>
      </w:r>
      <w:r w:rsidR="00EF314C" w:rsidRPr="00027DA8">
        <w:rPr>
          <w:rFonts w:ascii="Arial" w:hAnsi="Arial" w:cs="Arial"/>
        </w:rPr>
        <w:t>n</w:t>
      </w:r>
      <w:r w:rsidRPr="00027DA8">
        <w:rPr>
          <w:rFonts w:ascii="Arial" w:hAnsi="Arial" w:cs="Arial"/>
        </w:rPr>
        <w:t xml:space="preserve"> agenda item at a future meeting.</w:t>
      </w:r>
    </w:p>
    <w:p w14:paraId="119226E2" w14:textId="3848177F" w:rsidR="00477BB8" w:rsidRPr="00027DA8" w:rsidRDefault="006766C3" w:rsidP="00477BB8">
      <w:pPr>
        <w:rPr>
          <w:rFonts w:ascii="Arial" w:hAnsi="Arial" w:cs="Arial"/>
        </w:rPr>
      </w:pPr>
      <w:r w:rsidRPr="00027DA8">
        <w:rPr>
          <w:rFonts w:ascii="Arial" w:hAnsi="Arial" w:cs="Arial"/>
        </w:rPr>
        <w:t>It was reported that areas of the play area surface at Hurst Green need</w:t>
      </w:r>
      <w:r w:rsidR="005A078D" w:rsidRPr="00027DA8">
        <w:rPr>
          <w:rFonts w:ascii="Arial" w:hAnsi="Arial" w:cs="Arial"/>
        </w:rPr>
        <w:t>s</w:t>
      </w:r>
      <w:r w:rsidRPr="00027DA8">
        <w:rPr>
          <w:rFonts w:ascii="Arial" w:hAnsi="Arial" w:cs="Arial"/>
        </w:rPr>
        <w:t xml:space="preserve"> attention, particularly underneath the swings.  The Clerk to liaise with a play contractor and </w:t>
      </w:r>
      <w:r w:rsidR="0030340F" w:rsidRPr="00027DA8">
        <w:rPr>
          <w:rFonts w:ascii="Arial" w:hAnsi="Arial" w:cs="Arial"/>
        </w:rPr>
        <w:t xml:space="preserve">obtain </w:t>
      </w:r>
      <w:r w:rsidRPr="00027DA8">
        <w:rPr>
          <w:rFonts w:ascii="Arial" w:hAnsi="Arial" w:cs="Arial"/>
        </w:rPr>
        <w:t>estimates for repair.</w:t>
      </w:r>
    </w:p>
    <w:p w14:paraId="2D263708" w14:textId="777B124B" w:rsidR="00477BB8" w:rsidRPr="00027DA8" w:rsidRDefault="0030340F" w:rsidP="00477BB8">
      <w:pPr>
        <w:rPr>
          <w:rFonts w:ascii="Arial" w:hAnsi="Arial" w:cs="Arial"/>
        </w:rPr>
      </w:pPr>
      <w:r w:rsidRPr="00027DA8">
        <w:rPr>
          <w:rFonts w:ascii="Arial" w:hAnsi="Arial" w:cs="Arial"/>
        </w:rPr>
        <w:t xml:space="preserve">Lisa provided an update regarding crime in the area.  Only 2 calls have been made regarding crimes – a garage burglary and access made to an unlocked car.  The lack of reporting to 101 is resulting in these low figures. </w:t>
      </w:r>
      <w:r w:rsidR="00BB665E" w:rsidRPr="00027DA8">
        <w:rPr>
          <w:rFonts w:ascii="Arial" w:hAnsi="Arial" w:cs="Arial"/>
        </w:rPr>
        <w:t xml:space="preserve">Lisa </w:t>
      </w:r>
      <w:r w:rsidR="00820C26" w:rsidRPr="00027DA8">
        <w:rPr>
          <w:rFonts w:ascii="Arial" w:hAnsi="Arial" w:cs="Arial"/>
        </w:rPr>
        <w:t xml:space="preserve">reported that the </w:t>
      </w:r>
      <w:r w:rsidR="00BB665E" w:rsidRPr="00027DA8">
        <w:rPr>
          <w:rFonts w:ascii="Arial" w:hAnsi="Arial" w:cs="Arial"/>
        </w:rPr>
        <w:t xml:space="preserve">new Police sergeant confirmed a police presence in the village at the weekend. A future agenda item </w:t>
      </w:r>
      <w:r w:rsidR="00820C26" w:rsidRPr="00027DA8">
        <w:rPr>
          <w:rFonts w:ascii="Arial" w:hAnsi="Arial" w:cs="Arial"/>
        </w:rPr>
        <w:t xml:space="preserve">will be placed on the agenda in relation to </w:t>
      </w:r>
      <w:r w:rsidR="00BB665E" w:rsidRPr="00027DA8">
        <w:rPr>
          <w:rFonts w:ascii="Arial" w:hAnsi="Arial" w:cs="Arial"/>
        </w:rPr>
        <w:t>provid</w:t>
      </w:r>
      <w:r w:rsidR="00820C26" w:rsidRPr="00027DA8">
        <w:rPr>
          <w:rFonts w:ascii="Arial" w:hAnsi="Arial" w:cs="Arial"/>
        </w:rPr>
        <w:t>ing</w:t>
      </w:r>
      <w:r w:rsidR="00BB665E" w:rsidRPr="00027DA8">
        <w:rPr>
          <w:rFonts w:ascii="Arial" w:hAnsi="Arial" w:cs="Arial"/>
        </w:rPr>
        <w:t xml:space="preserve"> advice on the process of reporting incidents.</w:t>
      </w:r>
    </w:p>
    <w:p w14:paraId="652D7F8D" w14:textId="0E657062" w:rsidR="00D8042A" w:rsidRPr="00027DA8" w:rsidRDefault="00BB665E" w:rsidP="00477BB8">
      <w:pPr>
        <w:rPr>
          <w:rFonts w:ascii="Arial" w:hAnsi="Arial" w:cs="Arial"/>
        </w:rPr>
      </w:pPr>
      <w:r w:rsidRPr="00027DA8">
        <w:rPr>
          <w:rFonts w:ascii="Arial" w:hAnsi="Arial" w:cs="Arial"/>
        </w:rPr>
        <w:t xml:space="preserve">Colin commented on the high volume of traffic at the bottom of Dark Lane at around 5pm on the previous Friday.  Whilst roadworks </w:t>
      </w:r>
      <w:proofErr w:type="gramStart"/>
      <w:r w:rsidR="00703908" w:rsidRPr="00027DA8">
        <w:rPr>
          <w:rFonts w:ascii="Arial" w:hAnsi="Arial" w:cs="Arial"/>
        </w:rPr>
        <w:t>w</w:t>
      </w:r>
      <w:r w:rsidR="00820C26" w:rsidRPr="00027DA8">
        <w:rPr>
          <w:rFonts w:ascii="Arial" w:hAnsi="Arial" w:cs="Arial"/>
        </w:rPr>
        <w:t>ere</w:t>
      </w:r>
      <w:proofErr w:type="gramEnd"/>
      <w:r w:rsidR="00703908" w:rsidRPr="00027DA8">
        <w:rPr>
          <w:rFonts w:ascii="Arial" w:hAnsi="Arial" w:cs="Arial"/>
        </w:rPr>
        <w:t xml:space="preserve"> present </w:t>
      </w:r>
      <w:r w:rsidRPr="00027DA8">
        <w:rPr>
          <w:rFonts w:ascii="Arial" w:hAnsi="Arial" w:cs="Arial"/>
        </w:rPr>
        <w:t xml:space="preserve">on Bluestone Lane and Bentley Lane was closed </w:t>
      </w:r>
      <w:r w:rsidR="00703908" w:rsidRPr="00027DA8">
        <w:rPr>
          <w:rFonts w:ascii="Arial" w:hAnsi="Arial" w:cs="Arial"/>
        </w:rPr>
        <w:t xml:space="preserve">the weight of traffic </w:t>
      </w:r>
      <w:r w:rsidRPr="00027DA8">
        <w:rPr>
          <w:rFonts w:ascii="Arial" w:hAnsi="Arial" w:cs="Arial"/>
        </w:rPr>
        <w:t>was still quite excessive.</w:t>
      </w:r>
      <w:r w:rsidR="00703908" w:rsidRPr="00027DA8">
        <w:rPr>
          <w:rFonts w:ascii="Arial" w:hAnsi="Arial" w:cs="Arial"/>
        </w:rPr>
        <w:t xml:space="preserve"> Colin asked if the Parish Council could</w:t>
      </w:r>
      <w:r w:rsidR="00D8042A" w:rsidRPr="00027DA8">
        <w:rPr>
          <w:rFonts w:ascii="Arial" w:hAnsi="Arial" w:cs="Arial"/>
        </w:rPr>
        <w:t xml:space="preserve"> investigate options for a traffic survey.</w:t>
      </w:r>
    </w:p>
    <w:p w14:paraId="04F7B834" w14:textId="451B07FD" w:rsidR="008F3BBE" w:rsidRPr="00027DA8" w:rsidRDefault="00D8042A" w:rsidP="00477BB8">
      <w:pPr>
        <w:rPr>
          <w:rFonts w:ascii="Arial" w:hAnsi="Arial" w:cs="Arial"/>
        </w:rPr>
      </w:pPr>
      <w:r w:rsidRPr="00027DA8">
        <w:rPr>
          <w:rFonts w:ascii="Arial" w:hAnsi="Arial" w:cs="Arial"/>
        </w:rPr>
        <w:t xml:space="preserve">Grahame </w:t>
      </w:r>
      <w:r w:rsidR="006C04DC" w:rsidRPr="00027DA8">
        <w:rPr>
          <w:rFonts w:ascii="Arial" w:hAnsi="Arial" w:cs="Arial"/>
        </w:rPr>
        <w:t>suggested a future agenda item to discuss the plan for Moss fields</w:t>
      </w:r>
      <w:r w:rsidR="00217230" w:rsidRPr="00027DA8">
        <w:rPr>
          <w:rFonts w:ascii="Arial" w:hAnsi="Arial" w:cs="Arial"/>
        </w:rPr>
        <w:t xml:space="preserve">, including budgetary provision </w:t>
      </w:r>
      <w:r w:rsidR="008F3BBE" w:rsidRPr="00027DA8">
        <w:rPr>
          <w:rFonts w:ascii="Arial" w:hAnsi="Arial" w:cs="Arial"/>
        </w:rPr>
        <w:t>and ideas for replacing dead trees, building up the hedgerow</w:t>
      </w:r>
      <w:r w:rsidR="00820C26" w:rsidRPr="00027DA8">
        <w:rPr>
          <w:rFonts w:ascii="Arial" w:hAnsi="Arial" w:cs="Arial"/>
        </w:rPr>
        <w:t xml:space="preserve"> etc</w:t>
      </w:r>
      <w:r w:rsidR="008F3BBE" w:rsidRPr="00027DA8">
        <w:rPr>
          <w:rFonts w:ascii="Arial" w:hAnsi="Arial" w:cs="Arial"/>
        </w:rPr>
        <w:t>.</w:t>
      </w:r>
    </w:p>
    <w:p w14:paraId="72CA9869" w14:textId="2B649749" w:rsidR="00AC68FE" w:rsidRDefault="008F3BBE" w:rsidP="00AC68FE">
      <w:r w:rsidRPr="00027DA8">
        <w:rPr>
          <w:rFonts w:ascii="Arial" w:hAnsi="Arial" w:cs="Arial"/>
        </w:rPr>
        <w:t>It was suggested that the new</w:t>
      </w:r>
      <w:r w:rsidR="00AC68FE">
        <w:rPr>
          <w:rFonts w:ascii="Arial" w:hAnsi="Arial" w:cs="Arial"/>
        </w:rPr>
        <w:t>ly re-elected</w:t>
      </w:r>
      <w:r w:rsidRPr="00027DA8">
        <w:rPr>
          <w:rFonts w:ascii="Arial" w:hAnsi="Arial" w:cs="Arial"/>
        </w:rPr>
        <w:t xml:space="preserve"> Councillor for Mawdesley (Alan Platt) is invited to the next </w:t>
      </w:r>
      <w:r w:rsidRPr="00AC68FE">
        <w:rPr>
          <w:rFonts w:ascii="Arial" w:hAnsi="Arial" w:cs="Arial"/>
        </w:rPr>
        <w:t>Parish Council meeting</w:t>
      </w:r>
      <w:r w:rsidR="00AC68FE" w:rsidRPr="00AC68FE">
        <w:rPr>
          <w:rFonts w:ascii="Arial" w:hAnsi="Arial" w:cs="Arial"/>
        </w:rPr>
        <w:t xml:space="preserve"> and in future a public</w:t>
      </w:r>
      <w:r w:rsidR="00AC68FE" w:rsidRPr="00AC68FE">
        <w:rPr>
          <w:rFonts w:ascii="Arial" w:hAnsi="Arial" w:cs="Arial"/>
        </w:rPr>
        <w:t xml:space="preserve"> meeting with all 3 Borough Councillors </w:t>
      </w:r>
      <w:r w:rsidR="00AC68FE" w:rsidRPr="00AC68FE">
        <w:rPr>
          <w:rFonts w:ascii="Arial" w:hAnsi="Arial" w:cs="Arial"/>
        </w:rPr>
        <w:t xml:space="preserve">who </w:t>
      </w:r>
      <w:r w:rsidR="00AC68FE" w:rsidRPr="00AC68FE">
        <w:rPr>
          <w:rFonts w:ascii="Arial" w:hAnsi="Arial" w:cs="Arial"/>
        </w:rPr>
        <w:t>represent all members of the ward.</w:t>
      </w:r>
    </w:p>
    <w:p w14:paraId="4C528489" w14:textId="3E61AEE9" w:rsidR="00820C26" w:rsidRPr="00027DA8" w:rsidRDefault="008F3BBE" w:rsidP="00541913">
      <w:pPr>
        <w:rPr>
          <w:rFonts w:ascii="Arial" w:hAnsi="Arial" w:cs="Arial"/>
        </w:rPr>
      </w:pPr>
      <w:r w:rsidRPr="00027DA8">
        <w:rPr>
          <w:rFonts w:ascii="Arial" w:hAnsi="Arial" w:cs="Arial"/>
        </w:rPr>
        <w:t>A query was raised concerning MP surgeries and the lack of publication of these.</w:t>
      </w:r>
      <w:r w:rsidR="00820C26" w:rsidRPr="00027DA8">
        <w:rPr>
          <w:rFonts w:ascii="Arial" w:hAnsi="Arial" w:cs="Arial"/>
        </w:rPr>
        <w:t xml:space="preserve">  It would be useful to have the dates of the next surgeries – the Clerk to make enquiries. </w:t>
      </w:r>
    </w:p>
    <w:p w14:paraId="06A09557" w14:textId="63DDBAC2" w:rsidR="00B34B19" w:rsidRPr="00027DA8" w:rsidRDefault="009B5586" w:rsidP="00541913">
      <w:pPr>
        <w:rPr>
          <w:rFonts w:ascii="Arial" w:eastAsia="Times New Roman" w:hAnsi="Arial" w:cs="Arial"/>
          <w:b/>
          <w:bCs/>
        </w:rPr>
      </w:pPr>
      <w:r w:rsidRPr="00027DA8">
        <w:rPr>
          <w:rFonts w:ascii="Arial" w:hAnsi="Arial" w:cs="Arial"/>
        </w:rPr>
        <w:t xml:space="preserve">11. Parish Clerk’s Report. </w:t>
      </w:r>
    </w:p>
    <w:p w14:paraId="5BADF6EF" w14:textId="44FC5305" w:rsidR="001552B6" w:rsidRPr="00027DA8" w:rsidRDefault="00B52CD1" w:rsidP="001552B6">
      <w:pPr>
        <w:rPr>
          <w:rFonts w:ascii="Arial" w:hAnsi="Arial" w:cs="Arial"/>
          <w:i/>
          <w:iCs/>
        </w:rPr>
      </w:pPr>
      <w:r w:rsidRPr="00027DA8">
        <w:rPr>
          <w:rFonts w:ascii="Arial" w:eastAsia="Times New Roman" w:hAnsi="Arial" w:cs="Arial"/>
        </w:rPr>
        <w:t>The Clerk gave a verbal update following of her report (previously circulated</w:t>
      </w:r>
      <w:r w:rsidR="00E92D48" w:rsidRPr="00027DA8">
        <w:rPr>
          <w:rFonts w:ascii="Arial" w:eastAsia="Times New Roman" w:hAnsi="Arial" w:cs="Arial"/>
        </w:rPr>
        <w:t xml:space="preserve">). The Clerk received an e mail today from South </w:t>
      </w:r>
      <w:proofErr w:type="spellStart"/>
      <w:r w:rsidR="00E92D48" w:rsidRPr="00027DA8">
        <w:rPr>
          <w:rFonts w:ascii="Arial" w:eastAsia="Times New Roman" w:hAnsi="Arial" w:cs="Arial"/>
        </w:rPr>
        <w:t>Ribble</w:t>
      </w:r>
      <w:proofErr w:type="spellEnd"/>
      <w:r w:rsidR="00E92D48" w:rsidRPr="00027DA8">
        <w:rPr>
          <w:rFonts w:ascii="Arial" w:eastAsia="Times New Roman" w:hAnsi="Arial" w:cs="Arial"/>
        </w:rPr>
        <w:t xml:space="preserve"> Borough Council responding to the query regarding maintenance of footpaths on private land.  It read </w:t>
      </w:r>
      <w:r w:rsidR="00E92D48" w:rsidRPr="00027DA8">
        <w:rPr>
          <w:rFonts w:ascii="Arial" w:eastAsia="Times New Roman" w:hAnsi="Arial" w:cs="Arial"/>
          <w:i/>
          <w:iCs/>
        </w:rPr>
        <w:t>‘</w:t>
      </w:r>
      <w:r w:rsidR="001552B6" w:rsidRPr="00027DA8">
        <w:rPr>
          <w:rFonts w:ascii="Arial" w:hAnsi="Arial" w:cs="Arial"/>
          <w:i/>
          <w:iCs/>
        </w:rPr>
        <w:t xml:space="preserve">The Council cannot provide legal advice to the </w:t>
      </w:r>
      <w:proofErr w:type="gramStart"/>
      <w:r w:rsidR="001552B6" w:rsidRPr="00027DA8">
        <w:rPr>
          <w:rFonts w:ascii="Arial" w:hAnsi="Arial" w:cs="Arial"/>
          <w:i/>
          <w:iCs/>
        </w:rPr>
        <w:t>PC</w:t>
      </w:r>
      <w:proofErr w:type="gramEnd"/>
      <w:r w:rsidR="001552B6" w:rsidRPr="00027DA8">
        <w:rPr>
          <w:rFonts w:ascii="Arial" w:hAnsi="Arial" w:cs="Arial"/>
          <w:i/>
          <w:iCs/>
        </w:rPr>
        <w:t xml:space="preserve"> but I can pass on what my understanding is. If the paths are public paths even if they cross private land, they are maintainable by Lancashire County Council (LCC) although only to the standard appropriate to its purpose/location – so a muddy footpath crossing agricultural land would not necessarily be in disrepair. </w:t>
      </w:r>
    </w:p>
    <w:p w14:paraId="2439D0A5" w14:textId="118C855A" w:rsidR="001552B6" w:rsidRPr="00027DA8" w:rsidRDefault="001552B6" w:rsidP="001552B6">
      <w:pPr>
        <w:rPr>
          <w:rFonts w:ascii="Arial" w:hAnsi="Arial" w:cs="Arial"/>
          <w:i/>
          <w:iCs/>
        </w:rPr>
      </w:pPr>
      <w:r w:rsidRPr="00027DA8">
        <w:rPr>
          <w:rFonts w:ascii="Arial" w:hAnsi="Arial" w:cs="Arial"/>
          <w:i/>
          <w:iCs/>
        </w:rPr>
        <w:t>If the paths cross private land and are not part of the public path network and the landowner is allowing permissive access, then the PC would need express consent of the landowner to undertake any works. It’s better to explore this with the Public Rights of Way Team at LCC who manage public footpaths.</w:t>
      </w:r>
    </w:p>
    <w:p w14:paraId="58E2C07F" w14:textId="56E47E8C" w:rsidR="001552B6" w:rsidRPr="00027DA8" w:rsidRDefault="001552B6" w:rsidP="001552B6">
      <w:pPr>
        <w:rPr>
          <w:rFonts w:ascii="Arial" w:hAnsi="Arial" w:cs="Arial"/>
          <w:i/>
          <w:iCs/>
          <w:lang w:eastAsia="en-GB"/>
        </w:rPr>
      </w:pPr>
      <w:r w:rsidRPr="00027DA8">
        <w:rPr>
          <w:rFonts w:ascii="Arial" w:hAnsi="Arial" w:cs="Arial"/>
          <w:b/>
          <w:bCs/>
          <w:i/>
          <w:iCs/>
          <w:lang w:eastAsia="en-GB"/>
        </w:rPr>
        <w:t>Alex Jackson</w:t>
      </w:r>
      <w:r w:rsidRPr="00027DA8">
        <w:rPr>
          <w:rFonts w:ascii="Arial" w:hAnsi="Arial" w:cs="Arial"/>
          <w:b/>
          <w:bCs/>
          <w:i/>
          <w:iCs/>
          <w:lang w:eastAsia="en-GB"/>
        </w:rPr>
        <w:br/>
      </w:r>
      <w:r w:rsidRPr="00027DA8">
        <w:rPr>
          <w:rFonts w:ascii="Arial" w:hAnsi="Arial" w:cs="Arial"/>
          <w:i/>
          <w:iCs/>
          <w:lang w:eastAsia="en-GB"/>
        </w:rPr>
        <w:t>Legal Services Team Leader</w:t>
      </w:r>
    </w:p>
    <w:p w14:paraId="2AB7964E" w14:textId="006022DD" w:rsidR="00E04097" w:rsidRPr="00027DA8" w:rsidRDefault="001552B6" w:rsidP="001552B6">
      <w:pPr>
        <w:rPr>
          <w:rFonts w:ascii="Arial" w:hAnsi="Arial" w:cs="Arial"/>
          <w:lang w:eastAsia="en-GB"/>
        </w:rPr>
      </w:pPr>
      <w:r w:rsidRPr="00027DA8">
        <w:rPr>
          <w:rFonts w:ascii="Arial" w:hAnsi="Arial" w:cs="Arial"/>
          <w:lang w:eastAsia="en-GB"/>
        </w:rPr>
        <w:t xml:space="preserve">The Clerk reminded </w:t>
      </w:r>
      <w:r w:rsidR="00E04097" w:rsidRPr="00027DA8">
        <w:rPr>
          <w:rFonts w:ascii="Arial" w:hAnsi="Arial" w:cs="Arial"/>
          <w:lang w:eastAsia="en-GB"/>
        </w:rPr>
        <w:t>all</w:t>
      </w:r>
      <w:r w:rsidRPr="00027DA8">
        <w:rPr>
          <w:rFonts w:ascii="Arial" w:hAnsi="Arial" w:cs="Arial"/>
          <w:lang w:eastAsia="en-GB"/>
        </w:rPr>
        <w:t xml:space="preserve"> the deadline for the next newsletter – Friday 13</w:t>
      </w:r>
      <w:r w:rsidRPr="00027DA8">
        <w:rPr>
          <w:rFonts w:ascii="Arial" w:hAnsi="Arial" w:cs="Arial"/>
          <w:vertAlign w:val="superscript"/>
          <w:lang w:eastAsia="en-GB"/>
        </w:rPr>
        <w:t>th</w:t>
      </w:r>
      <w:r w:rsidRPr="00027DA8">
        <w:rPr>
          <w:rFonts w:ascii="Arial" w:hAnsi="Arial" w:cs="Arial"/>
          <w:lang w:eastAsia="en-GB"/>
        </w:rPr>
        <w:t xml:space="preserve"> May</w:t>
      </w:r>
      <w:r w:rsidR="00E04097" w:rsidRPr="00027DA8">
        <w:rPr>
          <w:rFonts w:ascii="Arial" w:hAnsi="Arial" w:cs="Arial"/>
          <w:lang w:eastAsia="en-GB"/>
        </w:rPr>
        <w:t>.</w:t>
      </w:r>
    </w:p>
    <w:p w14:paraId="06AD3DD5" w14:textId="67853631" w:rsidR="00E04097" w:rsidRPr="00027DA8" w:rsidRDefault="00E04097" w:rsidP="001552B6">
      <w:pPr>
        <w:rPr>
          <w:rFonts w:ascii="Arial" w:hAnsi="Arial" w:cs="Arial"/>
          <w:lang w:eastAsia="en-GB"/>
        </w:rPr>
      </w:pPr>
      <w:r w:rsidRPr="00027DA8">
        <w:rPr>
          <w:rFonts w:ascii="Arial" w:hAnsi="Arial" w:cs="Arial"/>
          <w:lang w:eastAsia="en-GB"/>
        </w:rPr>
        <w:t xml:space="preserve">12. </w:t>
      </w:r>
      <w:r w:rsidR="003454A1" w:rsidRPr="00027DA8">
        <w:rPr>
          <w:rFonts w:ascii="Arial" w:hAnsi="Arial" w:cs="Arial"/>
          <w:lang w:eastAsia="en-GB"/>
        </w:rPr>
        <w:t>Lenghtsman</w:t>
      </w:r>
      <w:r w:rsidRPr="00027DA8">
        <w:rPr>
          <w:rFonts w:ascii="Arial" w:hAnsi="Arial" w:cs="Arial"/>
          <w:lang w:eastAsia="en-GB"/>
        </w:rPr>
        <w:t xml:space="preserve"> Report</w:t>
      </w:r>
    </w:p>
    <w:p w14:paraId="7A064CF6" w14:textId="04C2C983" w:rsidR="00E04097" w:rsidRPr="00027DA8" w:rsidRDefault="00E04097" w:rsidP="001552B6">
      <w:pPr>
        <w:rPr>
          <w:rFonts w:ascii="Arial" w:hAnsi="Arial" w:cs="Arial"/>
          <w:lang w:eastAsia="en-GB"/>
        </w:rPr>
      </w:pPr>
      <w:r w:rsidRPr="00027DA8">
        <w:rPr>
          <w:rFonts w:ascii="Arial" w:hAnsi="Arial" w:cs="Arial"/>
          <w:lang w:eastAsia="en-GB"/>
        </w:rPr>
        <w:t>Peter confirmed the new oak bench had been securely bolted in place.</w:t>
      </w:r>
    </w:p>
    <w:p w14:paraId="3FB95532" w14:textId="0BE7646C" w:rsidR="00E04097" w:rsidRPr="00027DA8" w:rsidRDefault="00E04097" w:rsidP="001552B6">
      <w:pPr>
        <w:rPr>
          <w:rFonts w:ascii="Arial" w:hAnsi="Arial" w:cs="Arial"/>
          <w:lang w:eastAsia="en-GB"/>
        </w:rPr>
      </w:pPr>
      <w:r w:rsidRPr="00027DA8">
        <w:rPr>
          <w:rFonts w:ascii="Arial" w:hAnsi="Arial" w:cs="Arial"/>
          <w:lang w:eastAsia="en-GB"/>
        </w:rPr>
        <w:t xml:space="preserve">Peter advised of the need to </w:t>
      </w:r>
      <w:r w:rsidR="003454A1" w:rsidRPr="00027DA8">
        <w:rPr>
          <w:rFonts w:ascii="Arial" w:hAnsi="Arial" w:cs="Arial"/>
          <w:lang w:eastAsia="en-GB"/>
        </w:rPr>
        <w:t xml:space="preserve">remove the fruit from the new trees on their </w:t>
      </w:r>
      <w:r w:rsidR="00820C26" w:rsidRPr="00027DA8">
        <w:rPr>
          <w:rFonts w:ascii="Arial" w:hAnsi="Arial" w:cs="Arial"/>
          <w:lang w:eastAsia="en-GB"/>
        </w:rPr>
        <w:t>first</w:t>
      </w:r>
      <w:r w:rsidR="003454A1" w:rsidRPr="00027DA8">
        <w:rPr>
          <w:rFonts w:ascii="Arial" w:hAnsi="Arial" w:cs="Arial"/>
          <w:lang w:eastAsia="en-GB"/>
        </w:rPr>
        <w:t xml:space="preserve"> year, it was resolved Peter should go ahead and do this.</w:t>
      </w:r>
    </w:p>
    <w:p w14:paraId="0EF39263" w14:textId="7C7CD362" w:rsidR="003454A1" w:rsidRPr="00027DA8" w:rsidRDefault="003454A1" w:rsidP="001552B6">
      <w:pPr>
        <w:rPr>
          <w:rFonts w:ascii="Arial" w:hAnsi="Arial" w:cs="Arial"/>
          <w:lang w:eastAsia="en-GB"/>
        </w:rPr>
      </w:pPr>
      <w:r w:rsidRPr="00027DA8">
        <w:rPr>
          <w:rFonts w:ascii="Arial" w:hAnsi="Arial" w:cs="Arial"/>
          <w:lang w:eastAsia="en-GB"/>
        </w:rPr>
        <w:t>Planters are being filled next month with the stone circle hopefully completed prior to the jubilee.  The Best kept village plaque will be reinstated on completion of the structure.</w:t>
      </w:r>
    </w:p>
    <w:p w14:paraId="487CE661" w14:textId="15EB6DF7" w:rsidR="003454A1" w:rsidRPr="00027DA8" w:rsidRDefault="003454A1" w:rsidP="003454A1">
      <w:pPr>
        <w:rPr>
          <w:rFonts w:ascii="Arial" w:hAnsi="Arial" w:cs="Arial"/>
          <w:lang w:eastAsia="en-GB"/>
        </w:rPr>
      </w:pPr>
      <w:r w:rsidRPr="00027DA8">
        <w:rPr>
          <w:rFonts w:ascii="Arial" w:hAnsi="Arial" w:cs="Arial"/>
          <w:lang w:eastAsia="en-GB"/>
        </w:rPr>
        <w:t>13.  To receive an update on the purchase of the container for Moss Fields.  The Clerk confirmed the chosen colour of the container as green, and Peter confirmed doors would need to be placed on the small end of the container with delivery being arranged at a future date.</w:t>
      </w:r>
    </w:p>
    <w:p w14:paraId="57995CC5" w14:textId="5147C0D3" w:rsidR="0081295E" w:rsidRPr="00027DA8" w:rsidRDefault="00A6372A" w:rsidP="00A6372A">
      <w:pPr>
        <w:rPr>
          <w:rFonts w:ascii="Arial" w:eastAsia="Calibri" w:hAnsi="Arial" w:cs="Arial"/>
          <w:color w:val="000000" w:themeColor="text1"/>
        </w:rPr>
      </w:pPr>
      <w:r w:rsidRPr="00027DA8">
        <w:rPr>
          <w:rFonts w:ascii="Arial" w:hAnsi="Arial" w:cs="Arial"/>
          <w:lang w:eastAsia="en-GB"/>
        </w:rPr>
        <w:lastRenderedPageBreak/>
        <w:t>14</w:t>
      </w:r>
      <w:r w:rsidR="003454A1" w:rsidRPr="00027DA8">
        <w:rPr>
          <w:rFonts w:ascii="Arial" w:hAnsi="Arial" w:cs="Arial"/>
          <w:lang w:eastAsia="en-GB"/>
        </w:rPr>
        <w:t>.</w:t>
      </w:r>
      <w:r w:rsidRPr="00027DA8">
        <w:rPr>
          <w:rFonts w:ascii="Arial" w:eastAsia="Calibri" w:hAnsi="Arial" w:cs="Arial"/>
          <w:color w:val="000000" w:themeColor="text1"/>
        </w:rPr>
        <w:t>To receive an update on the Zurich Municipal insurance long term agreement.</w:t>
      </w:r>
      <w:r w:rsidR="0081295E" w:rsidRPr="00027DA8">
        <w:rPr>
          <w:rFonts w:ascii="Arial" w:eastAsia="Calibri" w:hAnsi="Arial" w:cs="Arial"/>
          <w:color w:val="000000" w:themeColor="text1"/>
        </w:rPr>
        <w:t xml:space="preserve">  The Clerk confirmed </w:t>
      </w:r>
      <w:r w:rsidR="00820C26" w:rsidRPr="00027DA8">
        <w:rPr>
          <w:rFonts w:ascii="Arial" w:eastAsia="Calibri" w:hAnsi="Arial" w:cs="Arial"/>
          <w:color w:val="000000" w:themeColor="text1"/>
        </w:rPr>
        <w:t xml:space="preserve">she had paid </w:t>
      </w:r>
      <w:r w:rsidR="0081295E" w:rsidRPr="00027DA8">
        <w:rPr>
          <w:rFonts w:ascii="Arial" w:eastAsia="Calibri" w:hAnsi="Arial" w:cs="Arial"/>
          <w:color w:val="000000" w:themeColor="text1"/>
        </w:rPr>
        <w:t>the premium following the resolution to purchase the long-term agreement.</w:t>
      </w:r>
    </w:p>
    <w:p w14:paraId="77ADC2E6" w14:textId="77777777" w:rsidR="0081295E" w:rsidRPr="00027DA8" w:rsidRDefault="0081295E" w:rsidP="0081295E">
      <w:pPr>
        <w:rPr>
          <w:rFonts w:ascii="Arial" w:eastAsia="Calibri" w:hAnsi="Arial" w:cs="Arial"/>
          <w:color w:val="000000" w:themeColor="text1"/>
        </w:rPr>
      </w:pPr>
      <w:r w:rsidRPr="00027DA8">
        <w:rPr>
          <w:rFonts w:ascii="Arial" w:eastAsia="Calibri" w:hAnsi="Arial" w:cs="Arial"/>
          <w:color w:val="000000" w:themeColor="text1"/>
        </w:rPr>
        <w:t>15.</w:t>
      </w:r>
      <w:r w:rsidR="00A6372A" w:rsidRPr="00027DA8">
        <w:rPr>
          <w:rFonts w:ascii="Arial" w:eastAsia="Calibri" w:hAnsi="Arial" w:cs="Arial"/>
          <w:color w:val="000000" w:themeColor="text1"/>
        </w:rPr>
        <w:t xml:space="preserve"> To receive an update on the SPID</w:t>
      </w:r>
      <w:r w:rsidRPr="00027DA8">
        <w:rPr>
          <w:rFonts w:ascii="Arial" w:eastAsia="Calibri" w:hAnsi="Arial" w:cs="Arial"/>
          <w:color w:val="000000" w:themeColor="text1"/>
        </w:rPr>
        <w:t xml:space="preserve">.  The Clerk reported she had spoken to the company who supplied the </w:t>
      </w:r>
      <w:proofErr w:type="gramStart"/>
      <w:r w:rsidRPr="00027DA8">
        <w:rPr>
          <w:rFonts w:ascii="Arial" w:eastAsia="Calibri" w:hAnsi="Arial" w:cs="Arial"/>
          <w:color w:val="000000" w:themeColor="text1"/>
        </w:rPr>
        <w:t>SPID</w:t>
      </w:r>
      <w:proofErr w:type="gramEnd"/>
      <w:r w:rsidRPr="00027DA8">
        <w:rPr>
          <w:rFonts w:ascii="Arial" w:eastAsia="Calibri" w:hAnsi="Arial" w:cs="Arial"/>
          <w:color w:val="000000" w:themeColor="text1"/>
        </w:rPr>
        <w:t xml:space="preserve"> and the software has been sent electronically to enable Mike and Peter to update the speed setting.</w:t>
      </w:r>
    </w:p>
    <w:p w14:paraId="69A6D9DB" w14:textId="77777777" w:rsidR="0081295E" w:rsidRPr="00027DA8" w:rsidRDefault="0081295E" w:rsidP="0081295E">
      <w:pPr>
        <w:rPr>
          <w:rFonts w:ascii="Arial" w:eastAsia="Calibri" w:hAnsi="Arial" w:cs="Arial"/>
        </w:rPr>
      </w:pPr>
      <w:r w:rsidRPr="00027DA8">
        <w:rPr>
          <w:rFonts w:ascii="Arial" w:eastAsia="Calibri" w:hAnsi="Arial" w:cs="Arial"/>
          <w:color w:val="000000" w:themeColor="text1"/>
        </w:rPr>
        <w:t xml:space="preserve">16.  </w:t>
      </w:r>
      <w:r w:rsidRPr="00027DA8">
        <w:rPr>
          <w:rFonts w:ascii="Arial" w:eastAsia="Calibri" w:hAnsi="Arial" w:cs="Arial"/>
        </w:rPr>
        <w:t xml:space="preserve">To respond to a request from Karl Baker at </w:t>
      </w:r>
      <w:proofErr w:type="spellStart"/>
      <w:r w:rsidRPr="00027DA8">
        <w:rPr>
          <w:rFonts w:ascii="Arial" w:eastAsia="Calibri" w:hAnsi="Arial" w:cs="Arial"/>
        </w:rPr>
        <w:t>Ludco</w:t>
      </w:r>
      <w:proofErr w:type="spellEnd"/>
      <w:r w:rsidRPr="00027DA8">
        <w:rPr>
          <w:rFonts w:ascii="Arial" w:eastAsia="Calibri" w:hAnsi="Arial" w:cs="Arial"/>
        </w:rPr>
        <w:t xml:space="preserve"> to update the records of the Robert Moss Endowment fund to remove Angela Nicholls as the main correspondent on the account to be replaced by Trish Grimshaw, as authorised by the Endowment Fund signatory list.  The Clerk had drafted a letter to update the main correspondent.  It was resolved the Chairman and Vice Chairman sign the letter.</w:t>
      </w:r>
    </w:p>
    <w:p w14:paraId="0267166C" w14:textId="626723C8" w:rsidR="00A6372A" w:rsidRPr="00027DA8" w:rsidRDefault="0081295E" w:rsidP="0081295E">
      <w:pPr>
        <w:rPr>
          <w:rFonts w:ascii="Arial" w:eastAsia="Calibri" w:hAnsi="Arial" w:cs="Arial"/>
          <w:color w:val="000000" w:themeColor="text1"/>
        </w:rPr>
      </w:pPr>
      <w:r w:rsidRPr="00027DA8">
        <w:rPr>
          <w:rFonts w:ascii="Arial" w:eastAsia="Calibri" w:hAnsi="Arial" w:cs="Arial"/>
        </w:rPr>
        <w:t xml:space="preserve">17.  </w:t>
      </w:r>
      <w:r w:rsidRPr="00027DA8">
        <w:rPr>
          <w:rFonts w:ascii="Arial" w:eastAsia="Calibri" w:hAnsi="Arial" w:cs="Arial"/>
          <w:color w:val="000000" w:themeColor="text1"/>
        </w:rPr>
        <w:t>Planning Matters</w:t>
      </w:r>
    </w:p>
    <w:p w14:paraId="0029E49C" w14:textId="77777777" w:rsidR="0081295E" w:rsidRPr="00027DA8" w:rsidRDefault="0081295E" w:rsidP="0081295E">
      <w:pPr>
        <w:pStyle w:val="NoSpacing"/>
        <w:ind w:firstLine="360"/>
        <w:rPr>
          <w:rFonts w:ascii="Arial" w:hAnsi="Arial" w:cs="Arial"/>
        </w:rPr>
      </w:pPr>
      <w:r w:rsidRPr="00027DA8">
        <w:rPr>
          <w:rFonts w:ascii="Arial" w:hAnsi="Arial" w:cs="Arial"/>
          <w:b/>
          <w:bCs/>
        </w:rPr>
        <w:t xml:space="preserve">Proposal: </w:t>
      </w:r>
      <w:r w:rsidRPr="00027DA8">
        <w:rPr>
          <w:rFonts w:ascii="Arial" w:hAnsi="Arial" w:cs="Arial"/>
        </w:rPr>
        <w:t>Erection of 3no. detached dwellinghouses, following the demolition of the</w:t>
      </w:r>
    </w:p>
    <w:p w14:paraId="6233D736" w14:textId="77777777" w:rsidR="0081295E" w:rsidRPr="00027DA8" w:rsidRDefault="0081295E" w:rsidP="0081295E">
      <w:pPr>
        <w:pStyle w:val="NoSpacing"/>
        <w:ind w:firstLine="360"/>
        <w:rPr>
          <w:rFonts w:ascii="Arial" w:hAnsi="Arial" w:cs="Arial"/>
        </w:rPr>
      </w:pPr>
      <w:r w:rsidRPr="00027DA8">
        <w:rPr>
          <w:rFonts w:ascii="Arial" w:hAnsi="Arial" w:cs="Arial"/>
        </w:rPr>
        <w:t>existing dwelling and associated outbuildings</w:t>
      </w:r>
    </w:p>
    <w:p w14:paraId="79D428B4" w14:textId="77777777" w:rsidR="0081295E" w:rsidRPr="00027DA8" w:rsidRDefault="0081295E" w:rsidP="0081295E">
      <w:pPr>
        <w:pStyle w:val="NoSpacing"/>
        <w:ind w:firstLine="360"/>
        <w:rPr>
          <w:rFonts w:ascii="Arial" w:hAnsi="Arial" w:cs="Arial"/>
        </w:rPr>
      </w:pPr>
      <w:r w:rsidRPr="00027DA8">
        <w:rPr>
          <w:rFonts w:ascii="Arial" w:hAnsi="Arial" w:cs="Arial"/>
          <w:b/>
          <w:bCs/>
        </w:rPr>
        <w:t xml:space="preserve">Location: </w:t>
      </w:r>
      <w:proofErr w:type="spellStart"/>
      <w:r w:rsidRPr="00027DA8">
        <w:rPr>
          <w:rFonts w:ascii="Arial" w:hAnsi="Arial" w:cs="Arial"/>
        </w:rPr>
        <w:t>Wilbrook</w:t>
      </w:r>
      <w:proofErr w:type="spellEnd"/>
      <w:r w:rsidRPr="00027DA8">
        <w:rPr>
          <w:rFonts w:ascii="Arial" w:hAnsi="Arial" w:cs="Arial"/>
        </w:rPr>
        <w:t xml:space="preserve"> Blue Stone Lane Mawdesley Ormskirk L40 2RG</w:t>
      </w:r>
    </w:p>
    <w:p w14:paraId="32C1BBE8" w14:textId="79308330" w:rsidR="00F07454" w:rsidRPr="00027DA8" w:rsidRDefault="0081295E" w:rsidP="000E5667">
      <w:pPr>
        <w:pStyle w:val="NoSpacing"/>
        <w:ind w:left="360"/>
        <w:rPr>
          <w:rFonts w:ascii="Arial" w:hAnsi="Arial" w:cs="Arial"/>
        </w:rPr>
      </w:pPr>
      <w:r w:rsidRPr="00027DA8">
        <w:rPr>
          <w:rFonts w:ascii="Arial" w:hAnsi="Arial" w:cs="Arial"/>
          <w:b/>
          <w:bCs/>
        </w:rPr>
        <w:t xml:space="preserve">Reference: </w:t>
      </w:r>
      <w:r w:rsidRPr="00027DA8">
        <w:rPr>
          <w:rFonts w:ascii="Arial" w:hAnsi="Arial" w:cs="Arial"/>
        </w:rPr>
        <w:t>22/00164/FUL</w:t>
      </w:r>
      <w:r w:rsidR="000E5667" w:rsidRPr="00027DA8">
        <w:rPr>
          <w:rFonts w:ascii="Arial" w:hAnsi="Arial" w:cs="Arial"/>
        </w:rPr>
        <w:t xml:space="preserve"> </w:t>
      </w:r>
      <w:r w:rsidRPr="00027DA8">
        <w:rPr>
          <w:rFonts w:ascii="Arial" w:hAnsi="Arial" w:cs="Arial"/>
        </w:rPr>
        <w:t>Comments by 19 May 2022.</w:t>
      </w:r>
      <w:r w:rsidR="000E5667" w:rsidRPr="00027DA8">
        <w:rPr>
          <w:rFonts w:ascii="Arial" w:hAnsi="Arial" w:cs="Arial"/>
        </w:rPr>
        <w:t xml:space="preserve"> </w:t>
      </w:r>
      <w:r w:rsidR="00F07454" w:rsidRPr="00027DA8">
        <w:rPr>
          <w:rFonts w:ascii="Arial" w:hAnsi="Arial" w:cs="Arial"/>
        </w:rPr>
        <w:t>It was resolved to object to the application on the grounds of greenbelt</w:t>
      </w:r>
    </w:p>
    <w:p w14:paraId="532C046A" w14:textId="77777777" w:rsidR="00F07454" w:rsidRPr="00027DA8" w:rsidRDefault="00F07454" w:rsidP="0081295E">
      <w:pPr>
        <w:pStyle w:val="NoSpacing"/>
        <w:ind w:firstLine="360"/>
        <w:rPr>
          <w:rFonts w:ascii="Arial" w:hAnsi="Arial" w:cs="Arial"/>
        </w:rPr>
      </w:pPr>
    </w:p>
    <w:p w14:paraId="0AFEB345" w14:textId="77777777" w:rsidR="00F07454" w:rsidRPr="00027DA8" w:rsidRDefault="00F07454" w:rsidP="00F07454">
      <w:pPr>
        <w:autoSpaceDE w:val="0"/>
        <w:autoSpaceDN w:val="0"/>
        <w:adjustRightInd w:val="0"/>
        <w:spacing w:after="0" w:line="240" w:lineRule="auto"/>
        <w:ind w:firstLine="360"/>
        <w:rPr>
          <w:rFonts w:ascii="Arial" w:hAnsi="Arial" w:cs="Arial"/>
        </w:rPr>
      </w:pPr>
      <w:r w:rsidRPr="00027DA8">
        <w:rPr>
          <w:rFonts w:ascii="Arial" w:hAnsi="Arial" w:cs="Arial"/>
          <w:b/>
          <w:bCs/>
        </w:rPr>
        <w:t xml:space="preserve">Proposal: </w:t>
      </w:r>
      <w:r w:rsidRPr="00027DA8">
        <w:rPr>
          <w:rFonts w:ascii="Arial" w:hAnsi="Arial" w:cs="Arial"/>
        </w:rPr>
        <w:t>Changes to nos. 1 and 2 School Lane to enable their conversion into one</w:t>
      </w:r>
    </w:p>
    <w:p w14:paraId="6830022E" w14:textId="521CD8AB" w:rsidR="00F07454" w:rsidRPr="00027DA8" w:rsidRDefault="00F07454" w:rsidP="00F07454">
      <w:pPr>
        <w:autoSpaceDE w:val="0"/>
        <w:autoSpaceDN w:val="0"/>
        <w:adjustRightInd w:val="0"/>
        <w:spacing w:after="0" w:line="240" w:lineRule="auto"/>
        <w:ind w:firstLine="360"/>
        <w:rPr>
          <w:rFonts w:ascii="Arial" w:hAnsi="Arial" w:cs="Arial"/>
        </w:rPr>
      </w:pPr>
      <w:r w:rsidRPr="00027DA8">
        <w:rPr>
          <w:rFonts w:ascii="Arial" w:hAnsi="Arial" w:cs="Arial"/>
        </w:rPr>
        <w:t xml:space="preserve">detached dwelling, including a </w:t>
      </w:r>
      <w:r w:rsidR="00E97005" w:rsidRPr="00027DA8">
        <w:rPr>
          <w:rFonts w:ascii="Arial" w:hAnsi="Arial" w:cs="Arial"/>
        </w:rPr>
        <w:t>first-floor</w:t>
      </w:r>
      <w:r w:rsidRPr="00027DA8">
        <w:rPr>
          <w:rFonts w:ascii="Arial" w:hAnsi="Arial" w:cs="Arial"/>
        </w:rPr>
        <w:t xml:space="preserve"> rear extension with </w:t>
      </w:r>
      <w:r w:rsidR="00E97005" w:rsidRPr="00027DA8">
        <w:rPr>
          <w:rFonts w:ascii="Arial" w:hAnsi="Arial" w:cs="Arial"/>
        </w:rPr>
        <w:t>Juliette</w:t>
      </w:r>
      <w:r w:rsidRPr="00027DA8">
        <w:rPr>
          <w:rFonts w:ascii="Arial" w:hAnsi="Arial" w:cs="Arial"/>
        </w:rPr>
        <w:t xml:space="preserve"> balcony,</w:t>
      </w:r>
    </w:p>
    <w:p w14:paraId="14D08DAF" w14:textId="77777777" w:rsidR="00F07454" w:rsidRPr="00027DA8" w:rsidRDefault="00F07454" w:rsidP="00F07454">
      <w:pPr>
        <w:autoSpaceDE w:val="0"/>
        <w:autoSpaceDN w:val="0"/>
        <w:adjustRightInd w:val="0"/>
        <w:spacing w:after="0" w:line="240" w:lineRule="auto"/>
        <w:ind w:firstLine="360"/>
        <w:rPr>
          <w:rFonts w:ascii="Arial" w:hAnsi="Arial" w:cs="Arial"/>
        </w:rPr>
      </w:pPr>
      <w:r w:rsidRPr="00027DA8">
        <w:rPr>
          <w:rFonts w:ascii="Arial" w:hAnsi="Arial" w:cs="Arial"/>
        </w:rPr>
        <w:t>changes to the front porch and demolition of a single storey rear extension.</w:t>
      </w:r>
    </w:p>
    <w:p w14:paraId="1FD8266D" w14:textId="77777777" w:rsidR="00F07454" w:rsidRPr="00027DA8" w:rsidRDefault="00F07454" w:rsidP="00F07454">
      <w:pPr>
        <w:autoSpaceDE w:val="0"/>
        <w:autoSpaceDN w:val="0"/>
        <w:adjustRightInd w:val="0"/>
        <w:spacing w:after="0" w:line="240" w:lineRule="auto"/>
        <w:ind w:firstLine="360"/>
        <w:rPr>
          <w:rFonts w:ascii="Arial" w:hAnsi="Arial" w:cs="Arial"/>
        </w:rPr>
      </w:pPr>
      <w:r w:rsidRPr="00027DA8">
        <w:rPr>
          <w:rFonts w:ascii="Arial" w:hAnsi="Arial" w:cs="Arial"/>
          <w:b/>
          <w:bCs/>
        </w:rPr>
        <w:t xml:space="preserve">Location: </w:t>
      </w:r>
      <w:r w:rsidRPr="00027DA8">
        <w:rPr>
          <w:rFonts w:ascii="Arial" w:hAnsi="Arial" w:cs="Arial"/>
        </w:rPr>
        <w:t>Nos. 1 And 2 School Lane Mawdesley Ormskirk L40 3TG</w:t>
      </w:r>
    </w:p>
    <w:p w14:paraId="0328FEA9" w14:textId="1DE0EF52" w:rsidR="00F07454" w:rsidRPr="00027DA8" w:rsidRDefault="00F07454" w:rsidP="00F07454">
      <w:pPr>
        <w:pStyle w:val="NoSpacing"/>
        <w:ind w:firstLine="360"/>
        <w:rPr>
          <w:rFonts w:ascii="Arial" w:hAnsi="Arial" w:cs="Arial"/>
        </w:rPr>
      </w:pPr>
      <w:r w:rsidRPr="00027DA8">
        <w:rPr>
          <w:rFonts w:ascii="Arial" w:hAnsi="Arial" w:cs="Arial"/>
          <w:b/>
          <w:bCs/>
        </w:rPr>
        <w:t xml:space="preserve">Reference: </w:t>
      </w:r>
      <w:r w:rsidRPr="00027DA8">
        <w:rPr>
          <w:rFonts w:ascii="Arial" w:hAnsi="Arial" w:cs="Arial"/>
        </w:rPr>
        <w:t>22/00430/</w:t>
      </w:r>
      <w:r w:rsidR="00E97005" w:rsidRPr="00027DA8">
        <w:rPr>
          <w:rFonts w:ascii="Arial" w:hAnsi="Arial" w:cs="Arial"/>
        </w:rPr>
        <w:t>FUL Comments</w:t>
      </w:r>
      <w:r w:rsidRPr="00027DA8">
        <w:rPr>
          <w:rFonts w:ascii="Arial" w:hAnsi="Arial" w:cs="Arial"/>
        </w:rPr>
        <w:t xml:space="preserve"> by 13 May 2022</w:t>
      </w:r>
    </w:p>
    <w:p w14:paraId="386DCB33" w14:textId="686230A6" w:rsidR="00F07454" w:rsidRPr="00027DA8" w:rsidRDefault="00F07454" w:rsidP="00F07454">
      <w:pPr>
        <w:pStyle w:val="NoSpacing"/>
        <w:ind w:firstLine="360"/>
        <w:rPr>
          <w:rFonts w:ascii="Arial" w:hAnsi="Arial" w:cs="Arial"/>
        </w:rPr>
      </w:pPr>
      <w:r w:rsidRPr="00027DA8">
        <w:rPr>
          <w:rFonts w:ascii="Arial" w:hAnsi="Arial" w:cs="Arial"/>
        </w:rPr>
        <w:t>It was resolved to support the application bringing 2 dwellings back to one.</w:t>
      </w:r>
    </w:p>
    <w:p w14:paraId="19F1468B" w14:textId="582C0E19" w:rsidR="00CE4F60" w:rsidRPr="00027DA8" w:rsidRDefault="00CE4F60" w:rsidP="00F07454">
      <w:pPr>
        <w:pStyle w:val="NoSpacing"/>
        <w:ind w:firstLine="360"/>
        <w:rPr>
          <w:rFonts w:ascii="Arial" w:hAnsi="Arial" w:cs="Arial"/>
        </w:rPr>
      </w:pPr>
    </w:p>
    <w:p w14:paraId="55EFFFF0" w14:textId="69ED7412" w:rsidR="00CE4F60" w:rsidRPr="00027DA8" w:rsidRDefault="00CE4F60" w:rsidP="00CE4F60">
      <w:pPr>
        <w:rPr>
          <w:rFonts w:ascii="Arial" w:eastAsia="ヒラギノ角ゴ Pro W3" w:hAnsi="Arial" w:cs="Arial"/>
          <w:lang w:val="en-US"/>
        </w:rPr>
      </w:pPr>
      <w:r w:rsidRPr="00027DA8">
        <w:rPr>
          <w:rFonts w:ascii="Arial" w:hAnsi="Arial" w:cs="Arial"/>
        </w:rPr>
        <w:t xml:space="preserve">18. To </w:t>
      </w:r>
      <w:r w:rsidRPr="00027DA8">
        <w:rPr>
          <w:rFonts w:ascii="Arial" w:eastAsia="ヒラギノ角ゴ Pro W3" w:hAnsi="Arial" w:cs="Arial"/>
          <w:lang w:val="en-US"/>
        </w:rPr>
        <w:t>accept the internal auditors report (circulated in advance of the meeting).</w:t>
      </w:r>
      <w:r w:rsidR="00F633C2" w:rsidRPr="00027DA8">
        <w:rPr>
          <w:rFonts w:ascii="Arial" w:eastAsia="ヒラギノ角ゴ Pro W3" w:hAnsi="Arial" w:cs="Arial"/>
          <w:lang w:val="en-US"/>
        </w:rPr>
        <w:t xml:space="preserve">  It was resolved that the report should be approved.  The Clerk addressed the </w:t>
      </w:r>
      <w:r w:rsidR="001A08F6" w:rsidRPr="00027DA8">
        <w:rPr>
          <w:rFonts w:ascii="Arial" w:eastAsia="ヒラギノ角ゴ Pro W3" w:hAnsi="Arial" w:cs="Arial"/>
          <w:lang w:val="en-US"/>
        </w:rPr>
        <w:t xml:space="preserve">areas within the report for addressing immediately i.e., items 19 and 20 below with quarterly </w:t>
      </w:r>
      <w:r w:rsidR="00E97005" w:rsidRPr="00027DA8">
        <w:rPr>
          <w:rFonts w:ascii="Arial" w:eastAsia="ヒラギノ角ゴ Pro W3" w:hAnsi="Arial" w:cs="Arial"/>
          <w:lang w:val="en-US"/>
        </w:rPr>
        <w:t>budget figures being incorporated to future meetings.</w:t>
      </w:r>
      <w:r w:rsidR="001A08F6" w:rsidRPr="00027DA8">
        <w:rPr>
          <w:rFonts w:ascii="Arial" w:eastAsia="ヒラギノ角ゴ Pro W3" w:hAnsi="Arial" w:cs="Arial"/>
          <w:lang w:val="en-US"/>
        </w:rPr>
        <w:t xml:space="preserve"> </w:t>
      </w:r>
      <w:r w:rsidR="00F633C2" w:rsidRPr="00027DA8">
        <w:rPr>
          <w:rFonts w:ascii="Arial" w:eastAsia="ヒラギノ角ゴ Pro W3" w:hAnsi="Arial" w:cs="Arial"/>
          <w:lang w:val="en-US"/>
        </w:rPr>
        <w:t xml:space="preserve">   </w:t>
      </w:r>
    </w:p>
    <w:p w14:paraId="733A76CC" w14:textId="3B8F912D" w:rsidR="00CE4F60" w:rsidRPr="00027DA8" w:rsidRDefault="00CE4F60" w:rsidP="00CE4F60">
      <w:pPr>
        <w:rPr>
          <w:rFonts w:ascii="Arial" w:hAnsi="Arial" w:cs="Arial"/>
        </w:rPr>
      </w:pPr>
      <w:r w:rsidRPr="00027DA8">
        <w:rPr>
          <w:rFonts w:ascii="Arial" w:eastAsia="ヒラギノ角ゴ Pro W3" w:hAnsi="Arial" w:cs="Arial"/>
          <w:lang w:val="en-US"/>
        </w:rPr>
        <w:t xml:space="preserve">19. </w:t>
      </w:r>
      <w:r w:rsidRPr="00027DA8">
        <w:rPr>
          <w:rFonts w:ascii="Arial" w:hAnsi="Arial" w:cs="Arial"/>
        </w:rPr>
        <w:t>To resolve to amend Financial Regulations Section 6.1 to enable payments to be made through the council’s bankers’ online banking system</w:t>
      </w:r>
      <w:r w:rsidR="001A08F6" w:rsidRPr="00027DA8">
        <w:rPr>
          <w:rFonts w:ascii="Arial" w:hAnsi="Arial" w:cs="Arial"/>
        </w:rPr>
        <w:t xml:space="preserve"> – financial regulations had been circulated to Parish Councillors prior to the meeting. It was resolved unanimously to approve the amendments. </w:t>
      </w:r>
    </w:p>
    <w:p w14:paraId="24EC5D6F" w14:textId="6AE80F05" w:rsidR="00CE4F60" w:rsidRPr="00027DA8" w:rsidRDefault="00CE4F60" w:rsidP="00CE4F60">
      <w:pPr>
        <w:rPr>
          <w:rFonts w:ascii="Arial" w:eastAsia="ヒラギノ角ゴ Pro W3" w:hAnsi="Arial" w:cs="Arial"/>
          <w:lang w:val="en-US"/>
        </w:rPr>
      </w:pPr>
      <w:r w:rsidRPr="00027DA8">
        <w:rPr>
          <w:rFonts w:ascii="Arial" w:hAnsi="Arial" w:cs="Arial"/>
        </w:rPr>
        <w:t xml:space="preserve">20. </w:t>
      </w:r>
      <w:r w:rsidRPr="00027DA8">
        <w:rPr>
          <w:rFonts w:ascii="Arial" w:eastAsia="ヒラギノ角ゴ Pro W3" w:hAnsi="Arial" w:cs="Arial"/>
          <w:lang w:val="en-US"/>
        </w:rPr>
        <w:t>To resolve to approve the Annual Governance Statement for Year Ending 31.03.22 and once approved to be signed by the Clerk and Chairman</w:t>
      </w:r>
      <w:r w:rsidR="00294E0C" w:rsidRPr="00027DA8">
        <w:rPr>
          <w:rFonts w:ascii="Arial" w:eastAsia="ヒラギノ角ゴ Pro W3" w:hAnsi="Arial" w:cs="Arial"/>
          <w:lang w:val="en-US"/>
        </w:rPr>
        <w:t xml:space="preserve">.  It was resolved that the Council should approve the documentation referred to above and </w:t>
      </w:r>
      <w:proofErr w:type="spellStart"/>
      <w:r w:rsidR="00294E0C" w:rsidRPr="00027DA8">
        <w:rPr>
          <w:rFonts w:ascii="Arial" w:eastAsia="ヒラギノ角ゴ Pro W3" w:hAnsi="Arial" w:cs="Arial"/>
          <w:lang w:val="en-US"/>
        </w:rPr>
        <w:t>authorise</w:t>
      </w:r>
      <w:proofErr w:type="spellEnd"/>
      <w:r w:rsidR="00294E0C" w:rsidRPr="00027DA8">
        <w:rPr>
          <w:rFonts w:ascii="Arial" w:eastAsia="ヒラギノ角ゴ Pro W3" w:hAnsi="Arial" w:cs="Arial"/>
          <w:lang w:val="en-US"/>
        </w:rPr>
        <w:t xml:space="preserve"> that the Chairman, Clerk should sign the same.  The Clerk confirmed the accounts will be available for public inspection for a period of 30 working days (Monday to Friday) for the period </w:t>
      </w:r>
      <w:r w:rsidR="00DE39E0" w:rsidRPr="00027DA8">
        <w:rPr>
          <w:rFonts w:ascii="Arial" w:eastAsia="ヒラギノ角ゴ Pro W3" w:hAnsi="Arial" w:cs="Arial"/>
          <w:lang w:val="en-US"/>
        </w:rPr>
        <w:t xml:space="preserve">6 June </w:t>
      </w:r>
      <w:r w:rsidR="00294E0C" w:rsidRPr="00027DA8">
        <w:rPr>
          <w:rFonts w:ascii="Arial" w:eastAsia="ヒラギノ角ゴ Pro W3" w:hAnsi="Arial" w:cs="Arial"/>
          <w:lang w:val="en-US"/>
        </w:rPr>
        <w:t xml:space="preserve">to </w:t>
      </w:r>
      <w:r w:rsidR="00DE39E0" w:rsidRPr="00027DA8">
        <w:rPr>
          <w:rFonts w:ascii="Arial" w:eastAsia="ヒラギノ角ゴ Pro W3" w:hAnsi="Arial" w:cs="Arial"/>
          <w:lang w:val="en-US"/>
        </w:rPr>
        <w:t>15 July</w:t>
      </w:r>
      <w:r w:rsidR="00294E0C" w:rsidRPr="00027DA8">
        <w:rPr>
          <w:rFonts w:ascii="Arial" w:eastAsia="ヒラギノ角ゴ Pro W3" w:hAnsi="Arial" w:cs="Arial"/>
          <w:lang w:val="en-US"/>
        </w:rPr>
        <w:t xml:space="preserve">.  It was resolved to approve the public inspection period as detailed above.  </w:t>
      </w:r>
    </w:p>
    <w:p w14:paraId="1AC91F67" w14:textId="4147B2D9" w:rsidR="00CE4F60" w:rsidRPr="00027DA8" w:rsidRDefault="00CE4F60" w:rsidP="00CE4F60">
      <w:pPr>
        <w:rPr>
          <w:rFonts w:ascii="Arial" w:eastAsia="ヒラギノ角ゴ Pro W3" w:hAnsi="Arial" w:cs="Arial"/>
          <w:lang w:val="en-US"/>
        </w:rPr>
      </w:pPr>
      <w:r w:rsidRPr="00027DA8">
        <w:rPr>
          <w:rFonts w:ascii="Arial" w:eastAsia="ヒラギノ角ゴ Pro W3" w:hAnsi="Arial" w:cs="Arial"/>
          <w:lang w:val="en-US"/>
        </w:rPr>
        <w:t>21.To consider and approve the schedule of accounts for payment - Approved.</w:t>
      </w:r>
    </w:p>
    <w:p w14:paraId="30C66F1C" w14:textId="112A403A" w:rsidR="00CE4F60" w:rsidRPr="00027DA8" w:rsidRDefault="00CE4F60" w:rsidP="00CE4F60">
      <w:pPr>
        <w:rPr>
          <w:rFonts w:ascii="Arial" w:hAnsi="Arial" w:cs="Arial"/>
        </w:rPr>
      </w:pPr>
      <w:r w:rsidRPr="00027DA8">
        <w:rPr>
          <w:rFonts w:ascii="Arial" w:eastAsia="ヒラギノ角ゴ Pro W3" w:hAnsi="Arial" w:cs="Arial"/>
          <w:lang w:val="en-US"/>
        </w:rPr>
        <w:t xml:space="preserve">22. </w:t>
      </w:r>
      <w:r w:rsidRPr="00027DA8">
        <w:rPr>
          <w:rFonts w:ascii="Arial" w:hAnsi="Arial" w:cs="Arial"/>
        </w:rPr>
        <w:t>Financial reports – to ratify accounts and authorise payments - Approved</w:t>
      </w:r>
    </w:p>
    <w:p w14:paraId="2D6A520D" w14:textId="489E417D" w:rsidR="00042659" w:rsidRPr="00027DA8" w:rsidRDefault="00042659" w:rsidP="00042659">
      <w:pPr>
        <w:rPr>
          <w:rFonts w:ascii="Arial" w:hAnsi="Arial" w:cs="Arial"/>
        </w:rPr>
      </w:pPr>
      <w:r w:rsidRPr="00027DA8">
        <w:rPr>
          <w:rFonts w:ascii="Arial" w:hAnsi="Arial" w:cs="Arial"/>
        </w:rPr>
        <w:t xml:space="preserve">There being no further business the meeting closed at </w:t>
      </w:r>
      <w:r w:rsidR="00A338DB" w:rsidRPr="00027DA8">
        <w:rPr>
          <w:rFonts w:ascii="Arial" w:hAnsi="Arial" w:cs="Arial"/>
        </w:rPr>
        <w:t>2</w:t>
      </w:r>
      <w:r w:rsidR="003F0FA2" w:rsidRPr="00027DA8">
        <w:rPr>
          <w:rFonts w:ascii="Arial" w:hAnsi="Arial" w:cs="Arial"/>
        </w:rPr>
        <w:t>1.</w:t>
      </w:r>
      <w:r w:rsidR="00CE4F60" w:rsidRPr="00027DA8">
        <w:rPr>
          <w:rFonts w:ascii="Arial" w:hAnsi="Arial" w:cs="Arial"/>
        </w:rPr>
        <w:t>10</w:t>
      </w:r>
    </w:p>
    <w:p w14:paraId="7F9F05D7" w14:textId="034DF621" w:rsidR="00042659" w:rsidRPr="00027DA8" w:rsidRDefault="00042659" w:rsidP="00042659">
      <w:pPr>
        <w:rPr>
          <w:rFonts w:ascii="Arial" w:hAnsi="Arial" w:cs="Arial"/>
          <w:b/>
          <w:bCs/>
        </w:rPr>
      </w:pPr>
      <w:r w:rsidRPr="00027DA8">
        <w:rPr>
          <w:rFonts w:ascii="Arial" w:hAnsi="Arial" w:cs="Arial"/>
          <w:b/>
          <w:bCs/>
        </w:rPr>
        <w:t>Signed</w:t>
      </w:r>
      <w:r w:rsidRPr="00027DA8">
        <w:rPr>
          <w:rFonts w:ascii="Arial" w:hAnsi="Arial" w:cs="Arial"/>
        </w:rPr>
        <w:t xml:space="preserve"> </w:t>
      </w:r>
      <w:r w:rsidR="007B0640" w:rsidRPr="00027DA8">
        <w:rPr>
          <w:rFonts w:ascii="Arial" w:hAnsi="Arial" w:cs="Arial"/>
          <w:b/>
          <w:bCs/>
        </w:rPr>
        <w:t>………</w:t>
      </w:r>
      <w:r w:rsidR="00FD2061" w:rsidRPr="00027DA8">
        <w:rPr>
          <w:rFonts w:ascii="Arial" w:hAnsi="Arial" w:cs="Arial"/>
          <w:b/>
          <w:bCs/>
        </w:rPr>
        <w:t>…………</w:t>
      </w:r>
      <w:r w:rsidR="009E661B" w:rsidRPr="00027DA8">
        <w:rPr>
          <w:rFonts w:ascii="Arial" w:hAnsi="Arial" w:cs="Arial"/>
          <w:b/>
          <w:bCs/>
        </w:rPr>
        <w:t>….</w:t>
      </w:r>
      <w:r w:rsidR="007B0640" w:rsidRPr="00027DA8">
        <w:rPr>
          <w:rFonts w:ascii="Arial" w:hAnsi="Arial" w:cs="Arial"/>
          <w:b/>
          <w:bCs/>
        </w:rPr>
        <w:t>………………………………………………………………………</w:t>
      </w:r>
      <w:r w:rsidR="00364E33" w:rsidRPr="00027DA8">
        <w:rPr>
          <w:rFonts w:ascii="Arial" w:hAnsi="Arial" w:cs="Arial"/>
          <w:b/>
          <w:bCs/>
        </w:rPr>
        <w:t>….</w:t>
      </w:r>
    </w:p>
    <w:p w14:paraId="03DE0A6B" w14:textId="292CBCCC" w:rsidR="00042659" w:rsidRPr="00027DA8" w:rsidRDefault="007B0640" w:rsidP="00042659">
      <w:pPr>
        <w:rPr>
          <w:rFonts w:ascii="Arial" w:hAnsi="Arial" w:cs="Arial"/>
          <w:b/>
          <w:bCs/>
        </w:rPr>
      </w:pPr>
      <w:r w:rsidRPr="00027DA8">
        <w:rPr>
          <w:rFonts w:ascii="Arial" w:hAnsi="Arial" w:cs="Arial"/>
          <w:b/>
          <w:bCs/>
        </w:rPr>
        <w:t>Chairman</w:t>
      </w:r>
    </w:p>
    <w:p w14:paraId="78426743" w14:textId="27F9EC25" w:rsidR="00042659" w:rsidRPr="00027DA8" w:rsidRDefault="00042659" w:rsidP="00042659">
      <w:pPr>
        <w:rPr>
          <w:rFonts w:ascii="Arial" w:hAnsi="Arial" w:cs="Arial"/>
          <w:b/>
          <w:bCs/>
        </w:rPr>
      </w:pPr>
      <w:r w:rsidRPr="00027DA8">
        <w:rPr>
          <w:rFonts w:ascii="Arial" w:hAnsi="Arial" w:cs="Arial"/>
          <w:b/>
          <w:bCs/>
        </w:rPr>
        <w:t>Dated .............</w:t>
      </w:r>
      <w:r w:rsidR="00CE4F60" w:rsidRPr="00027DA8">
        <w:rPr>
          <w:rFonts w:ascii="Arial" w:hAnsi="Arial" w:cs="Arial"/>
        </w:rPr>
        <w:t>12</w:t>
      </w:r>
      <w:r w:rsidR="004E7CC9" w:rsidRPr="00027DA8">
        <w:rPr>
          <w:rFonts w:ascii="Arial" w:hAnsi="Arial" w:cs="Arial"/>
        </w:rPr>
        <w:t>/0</w:t>
      </w:r>
      <w:r w:rsidR="00CE4F60" w:rsidRPr="00027DA8">
        <w:rPr>
          <w:rFonts w:ascii="Arial" w:hAnsi="Arial" w:cs="Arial"/>
        </w:rPr>
        <w:t>7</w:t>
      </w:r>
      <w:r w:rsidR="00B068A2" w:rsidRPr="00027DA8">
        <w:rPr>
          <w:rFonts w:ascii="Arial" w:hAnsi="Arial" w:cs="Arial"/>
        </w:rPr>
        <w:t>/2</w:t>
      </w:r>
      <w:r w:rsidR="006D34C8" w:rsidRPr="00027DA8">
        <w:rPr>
          <w:rFonts w:ascii="Arial" w:hAnsi="Arial" w:cs="Arial"/>
        </w:rPr>
        <w:t>2</w:t>
      </w:r>
      <w:r w:rsidRPr="00027DA8">
        <w:rPr>
          <w:rFonts w:ascii="Arial" w:hAnsi="Arial" w:cs="Arial"/>
          <w:b/>
          <w:bCs/>
        </w:rPr>
        <w:t>............................................................................................................</w:t>
      </w:r>
    </w:p>
    <w:p w14:paraId="3BA15604" w14:textId="673858C9" w:rsidR="00D11345" w:rsidRPr="00027DA8" w:rsidRDefault="00042659" w:rsidP="00657DBC">
      <w:pPr>
        <w:spacing w:line="256" w:lineRule="auto"/>
        <w:rPr>
          <w:rFonts w:ascii="Arial" w:hAnsi="Arial" w:cs="Arial"/>
        </w:rPr>
      </w:pPr>
      <w:r w:rsidRPr="00027DA8">
        <w:rPr>
          <w:rFonts w:ascii="Arial" w:eastAsia="Calibri" w:hAnsi="Arial" w:cs="Arial"/>
          <w:b/>
          <w:bCs/>
        </w:rPr>
        <w:t>Clerk</w:t>
      </w:r>
      <w:r w:rsidR="007B0640" w:rsidRPr="00027DA8">
        <w:rPr>
          <w:rFonts w:ascii="Arial" w:eastAsia="Calibri" w:hAnsi="Arial" w:cs="Arial"/>
          <w:b/>
          <w:bCs/>
        </w:rPr>
        <w:t>/</w:t>
      </w:r>
      <w:r w:rsidR="0046107E" w:rsidRPr="00027DA8">
        <w:rPr>
          <w:rFonts w:ascii="Arial" w:eastAsia="Calibri" w:hAnsi="Arial" w:cs="Arial"/>
          <w:b/>
          <w:bCs/>
        </w:rPr>
        <w:t>RFO:</w:t>
      </w:r>
      <w:r w:rsidRPr="00027DA8">
        <w:rPr>
          <w:rFonts w:ascii="Arial" w:eastAsia="Calibri" w:hAnsi="Arial" w:cs="Arial"/>
          <w:b/>
          <w:bCs/>
        </w:rPr>
        <w:t xml:space="preserve"> Trish </w:t>
      </w:r>
      <w:r w:rsidR="00D9796F" w:rsidRPr="00027DA8">
        <w:rPr>
          <w:rFonts w:ascii="Arial" w:eastAsia="Calibri" w:hAnsi="Arial" w:cs="Arial"/>
          <w:b/>
          <w:bCs/>
        </w:rPr>
        <w:t>Grimshaw, E</w:t>
      </w:r>
      <w:r w:rsidRPr="00027DA8">
        <w:rPr>
          <w:rFonts w:ascii="Arial" w:eastAsia="Calibri" w:hAnsi="Arial" w:cs="Arial"/>
          <w:b/>
          <w:bCs/>
        </w:rPr>
        <w:t xml:space="preserve"> mail: </w:t>
      </w:r>
      <w:r w:rsidR="003527D8" w:rsidRPr="00027DA8">
        <w:rPr>
          <w:rFonts w:ascii="Arial" w:eastAsia="Calibri" w:hAnsi="Arial" w:cs="Arial"/>
          <w:b/>
          <w:bCs/>
        </w:rPr>
        <w:t>clerk@</w:t>
      </w:r>
      <w:hyperlink r:id="rId8" w:history="1">
        <w:r w:rsidRPr="00027DA8">
          <w:rPr>
            <w:rStyle w:val="Hyperlink"/>
            <w:rFonts w:ascii="Arial" w:eastAsia="Calibri" w:hAnsi="Arial" w:cs="Arial"/>
            <w:b/>
            <w:bCs/>
            <w:color w:val="auto"/>
            <w:u w:val="none"/>
          </w:rPr>
          <w:t>mawdesleyparishcouncil</w:t>
        </w:r>
        <w:r w:rsidR="003527D8" w:rsidRPr="00027DA8">
          <w:rPr>
            <w:rStyle w:val="Hyperlink"/>
            <w:rFonts w:ascii="Arial" w:eastAsia="Calibri" w:hAnsi="Arial" w:cs="Arial"/>
            <w:b/>
            <w:bCs/>
            <w:color w:val="auto"/>
            <w:u w:val="none"/>
          </w:rPr>
          <w:t>.</w:t>
        </w:r>
      </w:hyperlink>
      <w:r w:rsidR="003527D8" w:rsidRPr="00027DA8">
        <w:rPr>
          <w:rStyle w:val="Hyperlink"/>
          <w:rFonts w:ascii="Arial" w:eastAsia="Calibri" w:hAnsi="Arial" w:cs="Arial"/>
          <w:b/>
          <w:bCs/>
          <w:color w:val="auto"/>
          <w:u w:val="none"/>
        </w:rPr>
        <w:t>org.uk</w:t>
      </w:r>
    </w:p>
    <w:sectPr w:rsidR="00D11345" w:rsidRPr="00027DA8" w:rsidSect="00417E31">
      <w:headerReference w:type="default" r:id="rId9"/>
      <w:footerReference w:type="default" r:id="rId10"/>
      <w:pgSz w:w="11906" w:h="16838"/>
      <w:pgMar w:top="720" w:right="720" w:bottom="720" w:left="720" w:header="708" w:footer="708"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0A56" w14:textId="77777777" w:rsidR="002F5010" w:rsidRDefault="002F5010" w:rsidP="00EE3A56">
      <w:pPr>
        <w:spacing w:after="0" w:line="240" w:lineRule="auto"/>
      </w:pPr>
      <w:r>
        <w:separator/>
      </w:r>
    </w:p>
  </w:endnote>
  <w:endnote w:type="continuationSeparator" w:id="0">
    <w:p w14:paraId="1E075B52" w14:textId="77777777" w:rsidR="002F5010" w:rsidRDefault="002F5010"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37616" w14:textId="77777777" w:rsidR="00074DB3" w:rsidRDefault="00074D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B6E1" w14:textId="77777777" w:rsidR="002F5010" w:rsidRDefault="002F5010" w:rsidP="00EE3A56">
      <w:pPr>
        <w:spacing w:after="0" w:line="240" w:lineRule="auto"/>
      </w:pPr>
      <w:r>
        <w:separator/>
      </w:r>
    </w:p>
  </w:footnote>
  <w:footnote w:type="continuationSeparator" w:id="0">
    <w:p w14:paraId="78FFE65A" w14:textId="77777777" w:rsidR="002F5010" w:rsidRDefault="002F5010" w:rsidP="00E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360B" w14:textId="0A06A49C" w:rsidR="00EE3A56" w:rsidRDefault="00EE3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C267BE"/>
    <w:multiLevelType w:val="hybridMultilevel"/>
    <w:tmpl w:val="844249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5E7A7C"/>
    <w:multiLevelType w:val="hybridMultilevel"/>
    <w:tmpl w:val="7F846A82"/>
    <w:lvl w:ilvl="0" w:tplc="95A8C82A">
      <w:start w:val="19"/>
      <w:numFmt w:val="decimal"/>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DC7334"/>
    <w:multiLevelType w:val="hybridMultilevel"/>
    <w:tmpl w:val="049AC91A"/>
    <w:lvl w:ilvl="0" w:tplc="8DCC4F56">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2176AB"/>
    <w:multiLevelType w:val="hybridMultilevel"/>
    <w:tmpl w:val="F01E4E06"/>
    <w:lvl w:ilvl="0" w:tplc="FFFFFFFF">
      <w:start w:val="1"/>
      <w:numFmt w:val="decimal"/>
      <w:lvlText w:val="%1."/>
      <w:lvlJc w:val="left"/>
      <w:pPr>
        <w:ind w:left="643"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DB15F4"/>
    <w:multiLevelType w:val="hybridMultilevel"/>
    <w:tmpl w:val="5E6CB876"/>
    <w:lvl w:ilvl="0" w:tplc="FFFFFFFF">
      <w:start w:val="1"/>
      <w:numFmt w:val="decimal"/>
      <w:lvlText w:val="%1."/>
      <w:lvlJc w:val="left"/>
      <w:pPr>
        <w:ind w:left="720" w:hanging="360"/>
      </w:pPr>
      <w:rPr>
        <w:rFonts w:eastAsiaTheme="minorHAnsi" w:hint="default"/>
        <w:b/>
        <w:bCs/>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5D5D7B"/>
    <w:multiLevelType w:val="hybridMultilevel"/>
    <w:tmpl w:val="2B969E8A"/>
    <w:lvl w:ilvl="0" w:tplc="40E05E6A">
      <w:start w:val="1"/>
      <w:numFmt w:val="decimal"/>
      <w:lvlText w:val="%1."/>
      <w:lvlJc w:val="left"/>
      <w:pPr>
        <w:ind w:left="643" w:hanging="360"/>
      </w:pPr>
      <w:rPr>
        <w:rFonts w:ascii="Arial" w:eastAsiaTheme="minorHAnsi" w:hAnsi="Arial" w:cs="Arial" w:hint="default"/>
        <w:b/>
        <w:bCs/>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F794CEB"/>
    <w:multiLevelType w:val="hybridMultilevel"/>
    <w:tmpl w:val="039CF2F0"/>
    <w:lvl w:ilvl="0" w:tplc="BA8CFF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49B97DDA"/>
    <w:multiLevelType w:val="hybridMultilevel"/>
    <w:tmpl w:val="D082B8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3544EFC"/>
    <w:multiLevelType w:val="hybridMultilevel"/>
    <w:tmpl w:val="B7BACE98"/>
    <w:lvl w:ilvl="0" w:tplc="0809000F">
      <w:start w:val="1"/>
      <w:numFmt w:val="decimal"/>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7"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6DFA4D48"/>
    <w:multiLevelType w:val="hybridMultilevel"/>
    <w:tmpl w:val="7C86B574"/>
    <w:lvl w:ilvl="0" w:tplc="EE54A794">
      <w:start w:val="1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BB550B"/>
    <w:multiLevelType w:val="hybridMultilevel"/>
    <w:tmpl w:val="2F624AA8"/>
    <w:lvl w:ilvl="0" w:tplc="97A29D8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03752547">
    <w:abstractNumId w:val="3"/>
  </w:num>
  <w:num w:numId="2" w16cid:durableId="224419733">
    <w:abstractNumId w:val="13"/>
  </w:num>
  <w:num w:numId="3" w16cid:durableId="1061513694">
    <w:abstractNumId w:val="5"/>
  </w:num>
  <w:num w:numId="4" w16cid:durableId="1421028597">
    <w:abstractNumId w:val="8"/>
  </w:num>
  <w:num w:numId="5" w16cid:durableId="1514951491">
    <w:abstractNumId w:val="0"/>
  </w:num>
  <w:num w:numId="6" w16cid:durableId="1404715013">
    <w:abstractNumId w:val="15"/>
  </w:num>
  <w:num w:numId="7" w16cid:durableId="632711657">
    <w:abstractNumId w:val="9"/>
  </w:num>
  <w:num w:numId="8" w16cid:durableId="325016886">
    <w:abstractNumId w:val="14"/>
  </w:num>
  <w:num w:numId="9" w16cid:durableId="623386654">
    <w:abstractNumId w:val="17"/>
  </w:num>
  <w:num w:numId="10" w16cid:durableId="779909417">
    <w:abstractNumId w:val="11"/>
  </w:num>
  <w:num w:numId="11" w16cid:durableId="546451163">
    <w:abstractNumId w:val="1"/>
  </w:num>
  <w:num w:numId="12" w16cid:durableId="198516818">
    <w:abstractNumId w:val="12"/>
  </w:num>
  <w:num w:numId="13" w16cid:durableId="1901475742">
    <w:abstractNumId w:val="7"/>
  </w:num>
  <w:num w:numId="14" w16cid:durableId="2008093851">
    <w:abstractNumId w:val="18"/>
  </w:num>
  <w:num w:numId="15" w16cid:durableId="424808546">
    <w:abstractNumId w:val="4"/>
  </w:num>
  <w:num w:numId="16" w16cid:durableId="6644084">
    <w:abstractNumId w:val="16"/>
  </w:num>
  <w:num w:numId="17" w16cid:durableId="1980302684">
    <w:abstractNumId w:val="6"/>
  </w:num>
  <w:num w:numId="18" w16cid:durableId="1777406688">
    <w:abstractNumId w:val="2"/>
  </w:num>
  <w:num w:numId="19" w16cid:durableId="1337418750">
    <w:abstractNumId w:val="19"/>
  </w:num>
  <w:num w:numId="20" w16cid:durableId="6857456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2FF8"/>
    <w:rsid w:val="00004FCC"/>
    <w:rsid w:val="0001565F"/>
    <w:rsid w:val="00017FAC"/>
    <w:rsid w:val="00022A32"/>
    <w:rsid w:val="00023992"/>
    <w:rsid w:val="00026752"/>
    <w:rsid w:val="00027DA8"/>
    <w:rsid w:val="00027F30"/>
    <w:rsid w:val="000324EF"/>
    <w:rsid w:val="000369F5"/>
    <w:rsid w:val="00042659"/>
    <w:rsid w:val="00047E26"/>
    <w:rsid w:val="00063710"/>
    <w:rsid w:val="00074DB3"/>
    <w:rsid w:val="000758FE"/>
    <w:rsid w:val="000838C7"/>
    <w:rsid w:val="00093729"/>
    <w:rsid w:val="000A0028"/>
    <w:rsid w:val="000A0911"/>
    <w:rsid w:val="000B4DBB"/>
    <w:rsid w:val="000B6911"/>
    <w:rsid w:val="000C2969"/>
    <w:rsid w:val="000C359F"/>
    <w:rsid w:val="000C50C1"/>
    <w:rsid w:val="000C5CC0"/>
    <w:rsid w:val="000D5977"/>
    <w:rsid w:val="000E1C9C"/>
    <w:rsid w:val="000E5667"/>
    <w:rsid w:val="000F0D93"/>
    <w:rsid w:val="000F17A8"/>
    <w:rsid w:val="000F77C5"/>
    <w:rsid w:val="0010617C"/>
    <w:rsid w:val="00120B3E"/>
    <w:rsid w:val="00121470"/>
    <w:rsid w:val="00123BAA"/>
    <w:rsid w:val="00130253"/>
    <w:rsid w:val="001320CB"/>
    <w:rsid w:val="001445D4"/>
    <w:rsid w:val="00146982"/>
    <w:rsid w:val="00150753"/>
    <w:rsid w:val="001552B6"/>
    <w:rsid w:val="001555A5"/>
    <w:rsid w:val="001678D2"/>
    <w:rsid w:val="00177394"/>
    <w:rsid w:val="001813D9"/>
    <w:rsid w:val="001912DE"/>
    <w:rsid w:val="0019231D"/>
    <w:rsid w:val="001946B4"/>
    <w:rsid w:val="0019538A"/>
    <w:rsid w:val="001960C4"/>
    <w:rsid w:val="001A08F6"/>
    <w:rsid w:val="001A226F"/>
    <w:rsid w:val="001A3989"/>
    <w:rsid w:val="001A4917"/>
    <w:rsid w:val="001A5433"/>
    <w:rsid w:val="001B55A1"/>
    <w:rsid w:val="001D3FD0"/>
    <w:rsid w:val="001D4690"/>
    <w:rsid w:val="001E1925"/>
    <w:rsid w:val="001E700A"/>
    <w:rsid w:val="001F0197"/>
    <w:rsid w:val="001F0919"/>
    <w:rsid w:val="001F0981"/>
    <w:rsid w:val="001F31C6"/>
    <w:rsid w:val="002057D5"/>
    <w:rsid w:val="00206AEA"/>
    <w:rsid w:val="00215AEF"/>
    <w:rsid w:val="00217230"/>
    <w:rsid w:val="002172AB"/>
    <w:rsid w:val="00217529"/>
    <w:rsid w:val="002177A6"/>
    <w:rsid w:val="00220A3B"/>
    <w:rsid w:val="00221A38"/>
    <w:rsid w:val="00222E98"/>
    <w:rsid w:val="00225226"/>
    <w:rsid w:val="00242626"/>
    <w:rsid w:val="00245A94"/>
    <w:rsid w:val="002525F4"/>
    <w:rsid w:val="0027349D"/>
    <w:rsid w:val="00281203"/>
    <w:rsid w:val="0028601F"/>
    <w:rsid w:val="002864BD"/>
    <w:rsid w:val="00290E5C"/>
    <w:rsid w:val="002914C2"/>
    <w:rsid w:val="00291ECB"/>
    <w:rsid w:val="00294E0C"/>
    <w:rsid w:val="002968AB"/>
    <w:rsid w:val="002B391D"/>
    <w:rsid w:val="002C4125"/>
    <w:rsid w:val="002C57D3"/>
    <w:rsid w:val="002D3C79"/>
    <w:rsid w:val="002E03F9"/>
    <w:rsid w:val="002E1DCC"/>
    <w:rsid w:val="002E41CB"/>
    <w:rsid w:val="002F5010"/>
    <w:rsid w:val="0030340F"/>
    <w:rsid w:val="003162F2"/>
    <w:rsid w:val="0032400E"/>
    <w:rsid w:val="00326F29"/>
    <w:rsid w:val="00330E22"/>
    <w:rsid w:val="00334068"/>
    <w:rsid w:val="00335015"/>
    <w:rsid w:val="003354E5"/>
    <w:rsid w:val="00335C45"/>
    <w:rsid w:val="00342169"/>
    <w:rsid w:val="00342C27"/>
    <w:rsid w:val="00344FD2"/>
    <w:rsid w:val="003454A1"/>
    <w:rsid w:val="003527D8"/>
    <w:rsid w:val="00356B17"/>
    <w:rsid w:val="00364E33"/>
    <w:rsid w:val="003665D1"/>
    <w:rsid w:val="003715C0"/>
    <w:rsid w:val="00386169"/>
    <w:rsid w:val="003A1EF8"/>
    <w:rsid w:val="003A2186"/>
    <w:rsid w:val="003A3FDF"/>
    <w:rsid w:val="003A59A6"/>
    <w:rsid w:val="003A6B2E"/>
    <w:rsid w:val="003B196B"/>
    <w:rsid w:val="003B21FA"/>
    <w:rsid w:val="003B4552"/>
    <w:rsid w:val="003B5090"/>
    <w:rsid w:val="003B641F"/>
    <w:rsid w:val="003B6FF1"/>
    <w:rsid w:val="003B7F65"/>
    <w:rsid w:val="003E790B"/>
    <w:rsid w:val="003F0FA2"/>
    <w:rsid w:val="003F4FB1"/>
    <w:rsid w:val="00417E31"/>
    <w:rsid w:val="00424F1E"/>
    <w:rsid w:val="00426CD7"/>
    <w:rsid w:val="00431CB1"/>
    <w:rsid w:val="004327DA"/>
    <w:rsid w:val="004334EB"/>
    <w:rsid w:val="004339B4"/>
    <w:rsid w:val="004342F4"/>
    <w:rsid w:val="00442021"/>
    <w:rsid w:val="00446F96"/>
    <w:rsid w:val="0046107E"/>
    <w:rsid w:val="00464C4D"/>
    <w:rsid w:val="00466E6A"/>
    <w:rsid w:val="004711BF"/>
    <w:rsid w:val="00477BB8"/>
    <w:rsid w:val="004863A4"/>
    <w:rsid w:val="00495B2E"/>
    <w:rsid w:val="004A21D2"/>
    <w:rsid w:val="004A50C3"/>
    <w:rsid w:val="004A6D7B"/>
    <w:rsid w:val="004B312E"/>
    <w:rsid w:val="004B487A"/>
    <w:rsid w:val="004C231E"/>
    <w:rsid w:val="004D7D6E"/>
    <w:rsid w:val="004E70CB"/>
    <w:rsid w:val="004E7CC9"/>
    <w:rsid w:val="00506214"/>
    <w:rsid w:val="00511CA7"/>
    <w:rsid w:val="00520F29"/>
    <w:rsid w:val="00525087"/>
    <w:rsid w:val="00530D14"/>
    <w:rsid w:val="00540692"/>
    <w:rsid w:val="00541913"/>
    <w:rsid w:val="00546C79"/>
    <w:rsid w:val="0055088D"/>
    <w:rsid w:val="00555AFF"/>
    <w:rsid w:val="0056350D"/>
    <w:rsid w:val="00575D39"/>
    <w:rsid w:val="00581259"/>
    <w:rsid w:val="00587950"/>
    <w:rsid w:val="005905D7"/>
    <w:rsid w:val="005A078D"/>
    <w:rsid w:val="005A16BB"/>
    <w:rsid w:val="005A5F28"/>
    <w:rsid w:val="005A7CF2"/>
    <w:rsid w:val="005B51C6"/>
    <w:rsid w:val="005B7293"/>
    <w:rsid w:val="005C53F5"/>
    <w:rsid w:val="005D3301"/>
    <w:rsid w:val="005D335A"/>
    <w:rsid w:val="005D5741"/>
    <w:rsid w:val="005E308D"/>
    <w:rsid w:val="005E45F9"/>
    <w:rsid w:val="005F12A4"/>
    <w:rsid w:val="005F7BB4"/>
    <w:rsid w:val="00603F74"/>
    <w:rsid w:val="00615FC7"/>
    <w:rsid w:val="0061618B"/>
    <w:rsid w:val="00617FAD"/>
    <w:rsid w:val="00626DE0"/>
    <w:rsid w:val="00630FEF"/>
    <w:rsid w:val="00632696"/>
    <w:rsid w:val="00636C64"/>
    <w:rsid w:val="006514B6"/>
    <w:rsid w:val="006517DB"/>
    <w:rsid w:val="00654FEE"/>
    <w:rsid w:val="00657DBC"/>
    <w:rsid w:val="00663D25"/>
    <w:rsid w:val="006766C3"/>
    <w:rsid w:val="00676BC0"/>
    <w:rsid w:val="0068611B"/>
    <w:rsid w:val="006923D6"/>
    <w:rsid w:val="006943A0"/>
    <w:rsid w:val="006B1CFF"/>
    <w:rsid w:val="006B249B"/>
    <w:rsid w:val="006B2D6D"/>
    <w:rsid w:val="006C04DC"/>
    <w:rsid w:val="006C3075"/>
    <w:rsid w:val="006C3328"/>
    <w:rsid w:val="006C6646"/>
    <w:rsid w:val="006C796C"/>
    <w:rsid w:val="006D34C8"/>
    <w:rsid w:val="006D40A6"/>
    <w:rsid w:val="006D6B1D"/>
    <w:rsid w:val="006E0823"/>
    <w:rsid w:val="00703908"/>
    <w:rsid w:val="00704EE7"/>
    <w:rsid w:val="00705935"/>
    <w:rsid w:val="00707FE8"/>
    <w:rsid w:val="0071005E"/>
    <w:rsid w:val="00713CDD"/>
    <w:rsid w:val="00720FD1"/>
    <w:rsid w:val="00724376"/>
    <w:rsid w:val="007344E0"/>
    <w:rsid w:val="00736DBF"/>
    <w:rsid w:val="00741280"/>
    <w:rsid w:val="00743A09"/>
    <w:rsid w:val="007455AA"/>
    <w:rsid w:val="0074798E"/>
    <w:rsid w:val="00751959"/>
    <w:rsid w:val="007561A2"/>
    <w:rsid w:val="00762604"/>
    <w:rsid w:val="007627A9"/>
    <w:rsid w:val="00765688"/>
    <w:rsid w:val="00785C61"/>
    <w:rsid w:val="00792319"/>
    <w:rsid w:val="007964CB"/>
    <w:rsid w:val="007970C6"/>
    <w:rsid w:val="007A23C6"/>
    <w:rsid w:val="007A447F"/>
    <w:rsid w:val="007B063C"/>
    <w:rsid w:val="007B0640"/>
    <w:rsid w:val="007C0655"/>
    <w:rsid w:val="007D6BF7"/>
    <w:rsid w:val="007E287A"/>
    <w:rsid w:val="007F6880"/>
    <w:rsid w:val="00801869"/>
    <w:rsid w:val="00801DC1"/>
    <w:rsid w:val="0081295E"/>
    <w:rsid w:val="00812E6F"/>
    <w:rsid w:val="00814A28"/>
    <w:rsid w:val="00817608"/>
    <w:rsid w:val="00820C26"/>
    <w:rsid w:val="00824173"/>
    <w:rsid w:val="0083050D"/>
    <w:rsid w:val="0083177F"/>
    <w:rsid w:val="00834DFC"/>
    <w:rsid w:val="008372E7"/>
    <w:rsid w:val="00842809"/>
    <w:rsid w:val="008531D7"/>
    <w:rsid w:val="00855824"/>
    <w:rsid w:val="00855A41"/>
    <w:rsid w:val="00866262"/>
    <w:rsid w:val="00871EB2"/>
    <w:rsid w:val="00872D36"/>
    <w:rsid w:val="00873F57"/>
    <w:rsid w:val="008764EA"/>
    <w:rsid w:val="0088186C"/>
    <w:rsid w:val="00885DBB"/>
    <w:rsid w:val="0088643A"/>
    <w:rsid w:val="008902CC"/>
    <w:rsid w:val="00891B30"/>
    <w:rsid w:val="00894C2F"/>
    <w:rsid w:val="008A0F4F"/>
    <w:rsid w:val="008B2646"/>
    <w:rsid w:val="008B2D3F"/>
    <w:rsid w:val="008B780F"/>
    <w:rsid w:val="008C7AA1"/>
    <w:rsid w:val="008D1D87"/>
    <w:rsid w:val="008D7D67"/>
    <w:rsid w:val="008F3A99"/>
    <w:rsid w:val="008F3BBE"/>
    <w:rsid w:val="008F724F"/>
    <w:rsid w:val="009009E8"/>
    <w:rsid w:val="009011C3"/>
    <w:rsid w:val="00910A01"/>
    <w:rsid w:val="009168E9"/>
    <w:rsid w:val="00922B05"/>
    <w:rsid w:val="00926AB4"/>
    <w:rsid w:val="00927771"/>
    <w:rsid w:val="009327A4"/>
    <w:rsid w:val="00937014"/>
    <w:rsid w:val="009431CF"/>
    <w:rsid w:val="009432AF"/>
    <w:rsid w:val="00943F35"/>
    <w:rsid w:val="009519C1"/>
    <w:rsid w:val="00954A74"/>
    <w:rsid w:val="00955E0B"/>
    <w:rsid w:val="0095658C"/>
    <w:rsid w:val="00970473"/>
    <w:rsid w:val="009762FC"/>
    <w:rsid w:val="009764B8"/>
    <w:rsid w:val="009771A6"/>
    <w:rsid w:val="00986149"/>
    <w:rsid w:val="009861CB"/>
    <w:rsid w:val="00986BAD"/>
    <w:rsid w:val="00987697"/>
    <w:rsid w:val="009978B9"/>
    <w:rsid w:val="009A1ACB"/>
    <w:rsid w:val="009B08BA"/>
    <w:rsid w:val="009B0933"/>
    <w:rsid w:val="009B1A65"/>
    <w:rsid w:val="009B5586"/>
    <w:rsid w:val="009B6059"/>
    <w:rsid w:val="009C64F7"/>
    <w:rsid w:val="009C677C"/>
    <w:rsid w:val="009D5D0D"/>
    <w:rsid w:val="009E084A"/>
    <w:rsid w:val="009E2FB8"/>
    <w:rsid w:val="009E661B"/>
    <w:rsid w:val="009F3CD1"/>
    <w:rsid w:val="009F46A2"/>
    <w:rsid w:val="00A21691"/>
    <w:rsid w:val="00A338DB"/>
    <w:rsid w:val="00A40D66"/>
    <w:rsid w:val="00A43A11"/>
    <w:rsid w:val="00A446E2"/>
    <w:rsid w:val="00A47CD3"/>
    <w:rsid w:val="00A50FBB"/>
    <w:rsid w:val="00A52700"/>
    <w:rsid w:val="00A55D17"/>
    <w:rsid w:val="00A62FFF"/>
    <w:rsid w:val="00A6372A"/>
    <w:rsid w:val="00A66070"/>
    <w:rsid w:val="00A828BA"/>
    <w:rsid w:val="00A84053"/>
    <w:rsid w:val="00A8450B"/>
    <w:rsid w:val="00A910D9"/>
    <w:rsid w:val="00A96058"/>
    <w:rsid w:val="00A975C1"/>
    <w:rsid w:val="00AB0289"/>
    <w:rsid w:val="00AB4D54"/>
    <w:rsid w:val="00AB5296"/>
    <w:rsid w:val="00AB5355"/>
    <w:rsid w:val="00AC68FE"/>
    <w:rsid w:val="00AE0200"/>
    <w:rsid w:val="00AE07D9"/>
    <w:rsid w:val="00AE637C"/>
    <w:rsid w:val="00B00D42"/>
    <w:rsid w:val="00B040F9"/>
    <w:rsid w:val="00B068A2"/>
    <w:rsid w:val="00B10457"/>
    <w:rsid w:val="00B106BD"/>
    <w:rsid w:val="00B22FB4"/>
    <w:rsid w:val="00B34B19"/>
    <w:rsid w:val="00B40165"/>
    <w:rsid w:val="00B52CD1"/>
    <w:rsid w:val="00B53737"/>
    <w:rsid w:val="00B5541A"/>
    <w:rsid w:val="00B560AA"/>
    <w:rsid w:val="00B600AD"/>
    <w:rsid w:val="00B703D0"/>
    <w:rsid w:val="00B71515"/>
    <w:rsid w:val="00B903BA"/>
    <w:rsid w:val="00B954D4"/>
    <w:rsid w:val="00BB32C8"/>
    <w:rsid w:val="00BB665E"/>
    <w:rsid w:val="00BC5591"/>
    <w:rsid w:val="00BD39C4"/>
    <w:rsid w:val="00BE422B"/>
    <w:rsid w:val="00BE4B4A"/>
    <w:rsid w:val="00BF5E57"/>
    <w:rsid w:val="00C050A1"/>
    <w:rsid w:val="00C07FDE"/>
    <w:rsid w:val="00C1377C"/>
    <w:rsid w:val="00C15EDF"/>
    <w:rsid w:val="00C236EB"/>
    <w:rsid w:val="00C26A65"/>
    <w:rsid w:val="00C2792C"/>
    <w:rsid w:val="00C27CD5"/>
    <w:rsid w:val="00C342FC"/>
    <w:rsid w:val="00C35B55"/>
    <w:rsid w:val="00C36FD6"/>
    <w:rsid w:val="00C37623"/>
    <w:rsid w:val="00C41538"/>
    <w:rsid w:val="00C542F7"/>
    <w:rsid w:val="00C544EA"/>
    <w:rsid w:val="00C66164"/>
    <w:rsid w:val="00C70171"/>
    <w:rsid w:val="00C758EE"/>
    <w:rsid w:val="00C77923"/>
    <w:rsid w:val="00CA2FAE"/>
    <w:rsid w:val="00CB1006"/>
    <w:rsid w:val="00CC1565"/>
    <w:rsid w:val="00CC39C4"/>
    <w:rsid w:val="00CD57F1"/>
    <w:rsid w:val="00CE4F60"/>
    <w:rsid w:val="00CF267E"/>
    <w:rsid w:val="00CF72A7"/>
    <w:rsid w:val="00D0047F"/>
    <w:rsid w:val="00D01FED"/>
    <w:rsid w:val="00D11345"/>
    <w:rsid w:val="00D14E8C"/>
    <w:rsid w:val="00D2417F"/>
    <w:rsid w:val="00D24A2F"/>
    <w:rsid w:val="00D24E9E"/>
    <w:rsid w:val="00D27702"/>
    <w:rsid w:val="00D30986"/>
    <w:rsid w:val="00D32460"/>
    <w:rsid w:val="00D35AEC"/>
    <w:rsid w:val="00D378A1"/>
    <w:rsid w:val="00D4474A"/>
    <w:rsid w:val="00D44893"/>
    <w:rsid w:val="00D449E4"/>
    <w:rsid w:val="00D457D1"/>
    <w:rsid w:val="00D47C43"/>
    <w:rsid w:val="00D47CD9"/>
    <w:rsid w:val="00D56B5D"/>
    <w:rsid w:val="00D61FC2"/>
    <w:rsid w:val="00D626E0"/>
    <w:rsid w:val="00D62AF4"/>
    <w:rsid w:val="00D72382"/>
    <w:rsid w:val="00D7669D"/>
    <w:rsid w:val="00D8042A"/>
    <w:rsid w:val="00D83AED"/>
    <w:rsid w:val="00D85D5D"/>
    <w:rsid w:val="00D945C8"/>
    <w:rsid w:val="00D9796F"/>
    <w:rsid w:val="00DA119A"/>
    <w:rsid w:val="00DB4A4E"/>
    <w:rsid w:val="00DC03C3"/>
    <w:rsid w:val="00DC19AE"/>
    <w:rsid w:val="00DC20C4"/>
    <w:rsid w:val="00DC27F3"/>
    <w:rsid w:val="00DC594E"/>
    <w:rsid w:val="00DE39E0"/>
    <w:rsid w:val="00DE3E11"/>
    <w:rsid w:val="00DE66F7"/>
    <w:rsid w:val="00E04097"/>
    <w:rsid w:val="00E13BDC"/>
    <w:rsid w:val="00E15C82"/>
    <w:rsid w:val="00E17AD0"/>
    <w:rsid w:val="00E20037"/>
    <w:rsid w:val="00E23392"/>
    <w:rsid w:val="00E24F01"/>
    <w:rsid w:val="00E31011"/>
    <w:rsid w:val="00E35D97"/>
    <w:rsid w:val="00E412F8"/>
    <w:rsid w:val="00E4403B"/>
    <w:rsid w:val="00E4530D"/>
    <w:rsid w:val="00E53FCB"/>
    <w:rsid w:val="00E55BB3"/>
    <w:rsid w:val="00E5601F"/>
    <w:rsid w:val="00E635F5"/>
    <w:rsid w:val="00E74672"/>
    <w:rsid w:val="00E83AC9"/>
    <w:rsid w:val="00E8444F"/>
    <w:rsid w:val="00E86FD9"/>
    <w:rsid w:val="00E92D48"/>
    <w:rsid w:val="00E97005"/>
    <w:rsid w:val="00EA53DF"/>
    <w:rsid w:val="00EA54F9"/>
    <w:rsid w:val="00EB0FB9"/>
    <w:rsid w:val="00EB4E57"/>
    <w:rsid w:val="00EC5D9E"/>
    <w:rsid w:val="00EC70AD"/>
    <w:rsid w:val="00EC7399"/>
    <w:rsid w:val="00EE148D"/>
    <w:rsid w:val="00EE3A56"/>
    <w:rsid w:val="00EE437A"/>
    <w:rsid w:val="00EF0615"/>
    <w:rsid w:val="00EF314C"/>
    <w:rsid w:val="00EF43F4"/>
    <w:rsid w:val="00F04AE5"/>
    <w:rsid w:val="00F07454"/>
    <w:rsid w:val="00F10759"/>
    <w:rsid w:val="00F14585"/>
    <w:rsid w:val="00F2002A"/>
    <w:rsid w:val="00F22A8B"/>
    <w:rsid w:val="00F25036"/>
    <w:rsid w:val="00F27E0F"/>
    <w:rsid w:val="00F3174F"/>
    <w:rsid w:val="00F36265"/>
    <w:rsid w:val="00F51B60"/>
    <w:rsid w:val="00F5462A"/>
    <w:rsid w:val="00F55054"/>
    <w:rsid w:val="00F633C2"/>
    <w:rsid w:val="00F70059"/>
    <w:rsid w:val="00F74DA5"/>
    <w:rsid w:val="00F76B31"/>
    <w:rsid w:val="00F77C61"/>
    <w:rsid w:val="00F846E2"/>
    <w:rsid w:val="00F84A85"/>
    <w:rsid w:val="00F9513E"/>
    <w:rsid w:val="00F96B07"/>
    <w:rsid w:val="00FA16B1"/>
    <w:rsid w:val="00FA5020"/>
    <w:rsid w:val="00FD2061"/>
    <w:rsid w:val="00FE25BF"/>
    <w:rsid w:val="00FE7C64"/>
    <w:rsid w:val="00FF24C6"/>
    <w:rsid w:val="00FF57DC"/>
    <w:rsid w:val="00FF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semiHidden/>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semiHidden/>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yiv2117327954msonormal">
    <w:name w:val="yiv2117327954msonormal"/>
    <w:basedOn w:val="Normal"/>
    <w:rsid w:val="00B600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B600AD"/>
    <w:rPr>
      <w:i/>
      <w:iCs/>
    </w:rPr>
  </w:style>
  <w:style w:type="paragraph" w:styleId="NoSpacing">
    <w:name w:val="No Spacing"/>
    <w:uiPriority w:val="1"/>
    <w:qFormat/>
    <w:rsid w:val="00E17AD0"/>
    <w:pPr>
      <w:spacing w:after="0" w:line="240" w:lineRule="auto"/>
    </w:pPr>
  </w:style>
  <w:style w:type="paragraph" w:customStyle="1" w:styleId="xmsonormal">
    <w:name w:val="x_msonormal"/>
    <w:basedOn w:val="Normal"/>
    <w:rsid w:val="005D330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2535">
      <w:bodyDiv w:val="1"/>
      <w:marLeft w:val="0"/>
      <w:marRight w:val="0"/>
      <w:marTop w:val="0"/>
      <w:marBottom w:val="0"/>
      <w:divBdr>
        <w:top w:val="none" w:sz="0" w:space="0" w:color="auto"/>
        <w:left w:val="none" w:sz="0" w:space="0" w:color="auto"/>
        <w:bottom w:val="none" w:sz="0" w:space="0" w:color="auto"/>
        <w:right w:val="none" w:sz="0" w:space="0" w:color="auto"/>
      </w:divBdr>
    </w:div>
    <w:div w:id="223564718">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557983623">
      <w:bodyDiv w:val="1"/>
      <w:marLeft w:val="0"/>
      <w:marRight w:val="0"/>
      <w:marTop w:val="0"/>
      <w:marBottom w:val="0"/>
      <w:divBdr>
        <w:top w:val="none" w:sz="0" w:space="0" w:color="auto"/>
        <w:left w:val="none" w:sz="0" w:space="0" w:color="auto"/>
        <w:bottom w:val="none" w:sz="0" w:space="0" w:color="auto"/>
        <w:right w:val="none" w:sz="0" w:space="0" w:color="auto"/>
      </w:divBdr>
    </w:div>
    <w:div w:id="629215703">
      <w:bodyDiv w:val="1"/>
      <w:marLeft w:val="0"/>
      <w:marRight w:val="0"/>
      <w:marTop w:val="0"/>
      <w:marBottom w:val="0"/>
      <w:divBdr>
        <w:top w:val="none" w:sz="0" w:space="0" w:color="auto"/>
        <w:left w:val="none" w:sz="0" w:space="0" w:color="auto"/>
        <w:bottom w:val="none" w:sz="0" w:space="0" w:color="auto"/>
        <w:right w:val="none" w:sz="0" w:space="0" w:color="auto"/>
      </w:divBdr>
    </w:div>
    <w:div w:id="885796908">
      <w:bodyDiv w:val="1"/>
      <w:marLeft w:val="0"/>
      <w:marRight w:val="0"/>
      <w:marTop w:val="0"/>
      <w:marBottom w:val="0"/>
      <w:divBdr>
        <w:top w:val="none" w:sz="0" w:space="0" w:color="auto"/>
        <w:left w:val="none" w:sz="0" w:space="0" w:color="auto"/>
        <w:bottom w:val="none" w:sz="0" w:space="0" w:color="auto"/>
        <w:right w:val="none" w:sz="0" w:space="0" w:color="auto"/>
      </w:divBdr>
    </w:div>
    <w:div w:id="1017584796">
      <w:bodyDiv w:val="1"/>
      <w:marLeft w:val="0"/>
      <w:marRight w:val="0"/>
      <w:marTop w:val="0"/>
      <w:marBottom w:val="0"/>
      <w:divBdr>
        <w:top w:val="none" w:sz="0" w:space="0" w:color="auto"/>
        <w:left w:val="none" w:sz="0" w:space="0" w:color="auto"/>
        <w:bottom w:val="none" w:sz="0" w:space="0" w:color="auto"/>
        <w:right w:val="none" w:sz="0" w:space="0" w:color="auto"/>
      </w:divBdr>
    </w:div>
    <w:div w:id="1180006158">
      <w:bodyDiv w:val="1"/>
      <w:marLeft w:val="0"/>
      <w:marRight w:val="0"/>
      <w:marTop w:val="0"/>
      <w:marBottom w:val="0"/>
      <w:divBdr>
        <w:top w:val="none" w:sz="0" w:space="0" w:color="auto"/>
        <w:left w:val="none" w:sz="0" w:space="0" w:color="auto"/>
        <w:bottom w:val="none" w:sz="0" w:space="0" w:color="auto"/>
        <w:right w:val="none" w:sz="0" w:space="0" w:color="auto"/>
      </w:divBdr>
    </w:div>
    <w:div w:id="1469128509">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777796012">
      <w:bodyDiv w:val="1"/>
      <w:marLeft w:val="0"/>
      <w:marRight w:val="0"/>
      <w:marTop w:val="0"/>
      <w:marBottom w:val="0"/>
      <w:divBdr>
        <w:top w:val="none" w:sz="0" w:space="0" w:color="auto"/>
        <w:left w:val="none" w:sz="0" w:space="0" w:color="auto"/>
        <w:bottom w:val="none" w:sz="0" w:space="0" w:color="auto"/>
        <w:right w:val="none" w:sz="0" w:space="0" w:color="auto"/>
      </w:divBdr>
    </w:div>
    <w:div w:id="190698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1478</Words>
  <Characters>8427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angela nicholls</cp:lastModifiedBy>
  <cp:revision>2</cp:revision>
  <cp:lastPrinted>2022-04-06T14:38:00Z</cp:lastPrinted>
  <dcterms:created xsi:type="dcterms:W3CDTF">2022-05-19T10:08:00Z</dcterms:created>
  <dcterms:modified xsi:type="dcterms:W3CDTF">2022-05-19T10:08:00Z</dcterms:modified>
</cp:coreProperties>
</file>